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7EB" w14:textId="6EBBF164" w:rsidR="00FE1597" w:rsidRPr="008D6480" w:rsidRDefault="00FE1597" w:rsidP="0030308F">
      <w:pPr>
        <w:ind w:right="877" w:firstLine="426"/>
        <w:jc w:val="center"/>
        <w:rPr>
          <w:rFonts w:ascii="Times New Roman" w:hAnsi="Times New Roman" w:cs="Times New Roman"/>
          <w:b/>
        </w:rPr>
      </w:pPr>
      <w:bookmarkStart w:id="0" w:name="_GoBack"/>
      <w:bookmarkEnd w:id="0"/>
      <w:r w:rsidRPr="008D6480">
        <w:rPr>
          <w:rFonts w:ascii="Times New Roman" w:hAnsi="Times New Roman" w:cs="Times New Roman"/>
          <w:b/>
        </w:rPr>
        <w:t>Learning Activity: Reducing Internalized Sti</w:t>
      </w:r>
      <w:r w:rsidR="0030308F" w:rsidRPr="008D6480">
        <w:rPr>
          <w:rFonts w:ascii="Times New Roman" w:hAnsi="Times New Roman" w:cs="Times New Roman"/>
          <w:b/>
        </w:rPr>
        <w:t xml:space="preserve">gma </w:t>
      </w:r>
      <w:r w:rsidRPr="008D6480">
        <w:rPr>
          <w:rFonts w:ascii="Times New Roman" w:hAnsi="Times New Roman" w:cs="Times New Roman"/>
          <w:b/>
        </w:rPr>
        <w:t>of Mental Illness</w:t>
      </w:r>
      <w:r w:rsidR="0030308F" w:rsidRPr="008D6480">
        <w:rPr>
          <w:rFonts w:ascii="Times New Roman" w:hAnsi="Times New Roman" w:cs="Times New Roman"/>
          <w:b/>
        </w:rPr>
        <w:t xml:space="preserve"> </w:t>
      </w:r>
      <w:r w:rsidR="006A7E12">
        <w:rPr>
          <w:rFonts w:ascii="Times New Roman" w:hAnsi="Times New Roman" w:cs="Times New Roman"/>
          <w:b/>
        </w:rPr>
        <w:t>T</w:t>
      </w:r>
      <w:r w:rsidR="0030308F" w:rsidRPr="008D6480">
        <w:rPr>
          <w:rFonts w:ascii="Times New Roman" w:hAnsi="Times New Roman" w:cs="Times New Roman"/>
          <w:b/>
        </w:rPr>
        <w:t>hrough Reduction of Microaggressions</w:t>
      </w:r>
    </w:p>
    <w:p w14:paraId="668F5771" w14:textId="7F89A425" w:rsidR="00595A05" w:rsidRPr="0056400B" w:rsidRDefault="00B71479" w:rsidP="0056400B">
      <w:pPr>
        <w:ind w:left="426" w:right="879" w:firstLine="720"/>
        <w:rPr>
          <w:rFonts w:ascii="Times New Roman" w:hAnsi="Times New Roman" w:cs="Times New Roman"/>
        </w:rPr>
      </w:pPr>
      <w:r w:rsidRPr="00966F83">
        <w:rPr>
          <w:rFonts w:ascii="Times New Roman" w:hAnsi="Times New Roman" w:cs="Times New Roman"/>
        </w:rPr>
        <w:t>Microaggressions are subtle behavio</w:t>
      </w:r>
      <w:r w:rsidR="006A7E12">
        <w:rPr>
          <w:rFonts w:ascii="Times New Roman" w:hAnsi="Times New Roman" w:cs="Times New Roman"/>
        </w:rPr>
        <w:t>u</w:t>
      </w:r>
      <w:r w:rsidRPr="00966F83">
        <w:rPr>
          <w:rFonts w:ascii="Times New Roman" w:hAnsi="Times New Roman" w:cs="Times New Roman"/>
        </w:rPr>
        <w:t>rs or reactions that diminish the recipient in some way</w:t>
      </w:r>
      <w:r w:rsidR="00820935" w:rsidRPr="00966F83">
        <w:rPr>
          <w:rFonts w:ascii="Times New Roman" w:hAnsi="Times New Roman" w:cs="Times New Roman"/>
        </w:rPr>
        <w:t xml:space="preserve"> and are </w:t>
      </w:r>
      <w:r w:rsidRPr="00966F83">
        <w:rPr>
          <w:rFonts w:ascii="Times New Roman" w:hAnsi="Times New Roman" w:cs="Times New Roman"/>
        </w:rPr>
        <w:t>often so subtle that the perpetrator can easily deny the intention or even blame the recipient</w:t>
      </w:r>
      <w:r w:rsidR="00BA4BC0">
        <w:rPr>
          <w:rFonts w:ascii="Times New Roman" w:hAnsi="Times New Roman" w:cs="Times New Roman"/>
        </w:rPr>
        <w:t xml:space="preserve"> (</w:t>
      </w:r>
      <w:r w:rsidR="00BA4BC0" w:rsidRPr="00966F83">
        <w:rPr>
          <w:rFonts w:ascii="Times New Roman" w:hAnsi="Times New Roman" w:cs="Times New Roman"/>
        </w:rPr>
        <w:t>Gonzales, Davidoff</w:t>
      </w:r>
      <w:r w:rsidR="00BA4BC0">
        <w:rPr>
          <w:rFonts w:ascii="Times New Roman" w:hAnsi="Times New Roman" w:cs="Times New Roman"/>
        </w:rPr>
        <w:t xml:space="preserve">, Nadal, &amp; </w:t>
      </w:r>
      <w:proofErr w:type="spellStart"/>
      <w:r w:rsidR="00BA4BC0">
        <w:rPr>
          <w:rFonts w:ascii="Times New Roman" w:hAnsi="Times New Roman" w:cs="Times New Roman"/>
        </w:rPr>
        <w:t>Yanos</w:t>
      </w:r>
      <w:proofErr w:type="spellEnd"/>
      <w:r w:rsidR="00BA4BC0">
        <w:rPr>
          <w:rFonts w:ascii="Times New Roman" w:hAnsi="Times New Roman" w:cs="Times New Roman"/>
        </w:rPr>
        <w:t xml:space="preserve">, </w:t>
      </w:r>
      <w:r w:rsidR="00BA4BC0" w:rsidRPr="00966F83">
        <w:rPr>
          <w:rFonts w:ascii="Times New Roman" w:hAnsi="Times New Roman" w:cs="Times New Roman"/>
        </w:rPr>
        <w:t>2014)</w:t>
      </w:r>
      <w:r w:rsidRPr="00966F83">
        <w:rPr>
          <w:rFonts w:ascii="Times New Roman" w:hAnsi="Times New Roman" w:cs="Times New Roman"/>
        </w:rPr>
        <w:t>. Sometimes the perpetrator may even be unaware of their underlying attitudes that are being expressed in this subtle manner. However, the recipient is very much aware of the diffe</w:t>
      </w:r>
      <w:r w:rsidR="00820935" w:rsidRPr="00966F83">
        <w:rPr>
          <w:rFonts w:ascii="Times New Roman" w:hAnsi="Times New Roman" w:cs="Times New Roman"/>
        </w:rPr>
        <w:t>rence in how they are treated</w:t>
      </w:r>
      <w:r w:rsidR="00BA4BC0">
        <w:rPr>
          <w:rFonts w:ascii="Times New Roman" w:hAnsi="Times New Roman" w:cs="Times New Roman"/>
        </w:rPr>
        <w:t xml:space="preserve"> and can internalize this stigma</w:t>
      </w:r>
      <w:r w:rsidR="00820935" w:rsidRPr="00966F83">
        <w:rPr>
          <w:rFonts w:ascii="Times New Roman" w:hAnsi="Times New Roman" w:cs="Times New Roman"/>
        </w:rPr>
        <w:t xml:space="preserve">. Having worked in various mental health agencies for the past 20 years, I have witnessed </w:t>
      </w:r>
      <w:r w:rsidR="006A7E12">
        <w:rPr>
          <w:rFonts w:ascii="Times New Roman" w:hAnsi="Times New Roman" w:cs="Times New Roman"/>
        </w:rPr>
        <w:t xml:space="preserve">that </w:t>
      </w:r>
      <w:r w:rsidR="00820935" w:rsidRPr="00966F83">
        <w:rPr>
          <w:rFonts w:ascii="Times New Roman" w:hAnsi="Times New Roman" w:cs="Times New Roman"/>
        </w:rPr>
        <w:t>these types of microaggressions</w:t>
      </w:r>
      <w:r w:rsidR="00966F83" w:rsidRPr="00966F83">
        <w:rPr>
          <w:rFonts w:ascii="Times New Roman" w:hAnsi="Times New Roman" w:cs="Times New Roman"/>
        </w:rPr>
        <w:t xml:space="preserve"> directed towards mental health clients</w:t>
      </w:r>
      <w:r w:rsidR="00820935" w:rsidRPr="00966F83">
        <w:rPr>
          <w:rFonts w:ascii="Times New Roman" w:hAnsi="Times New Roman" w:cs="Times New Roman"/>
        </w:rPr>
        <w:t xml:space="preserve"> </w:t>
      </w:r>
      <w:r w:rsidR="006A7E12">
        <w:rPr>
          <w:rFonts w:ascii="Times New Roman" w:hAnsi="Times New Roman" w:cs="Times New Roman"/>
        </w:rPr>
        <w:t>are</w:t>
      </w:r>
      <w:r w:rsidR="00820935" w:rsidRPr="00966F83">
        <w:rPr>
          <w:rFonts w:ascii="Times New Roman" w:hAnsi="Times New Roman" w:cs="Times New Roman"/>
        </w:rPr>
        <w:t xml:space="preserve"> quite common, hurtful, and can have serious negative effects on client’s well-being and mental health.</w:t>
      </w:r>
      <w:r w:rsidR="00966F83" w:rsidRPr="00966F83">
        <w:rPr>
          <w:rFonts w:ascii="Times New Roman" w:hAnsi="Times New Roman" w:cs="Times New Roman"/>
        </w:rPr>
        <w:t xml:space="preserve"> </w:t>
      </w:r>
      <w:r w:rsidR="009D7060" w:rsidRPr="00FE1597">
        <w:rPr>
          <w:rFonts w:ascii="Times New Roman" w:hAnsi="Times New Roman" w:cs="Times New Roman"/>
          <w:sz w:val="24"/>
          <w:szCs w:val="24"/>
        </w:rPr>
        <w:t xml:space="preserve">The study conducted by Pearl, </w:t>
      </w:r>
      <w:proofErr w:type="spellStart"/>
      <w:r w:rsidR="009D7060" w:rsidRPr="00FE1597">
        <w:rPr>
          <w:rFonts w:ascii="Times New Roman" w:hAnsi="Times New Roman" w:cs="Times New Roman"/>
          <w:sz w:val="24"/>
          <w:szCs w:val="24"/>
        </w:rPr>
        <w:t>Forgeard</w:t>
      </w:r>
      <w:proofErr w:type="spellEnd"/>
      <w:r w:rsidR="009D7060" w:rsidRPr="00FE1597">
        <w:rPr>
          <w:rFonts w:ascii="Times New Roman" w:hAnsi="Times New Roman" w:cs="Times New Roman"/>
          <w:sz w:val="24"/>
          <w:szCs w:val="24"/>
        </w:rPr>
        <w:t xml:space="preserve">, Rifkin, Beard, </w:t>
      </w:r>
      <w:r w:rsidR="00ED21A7">
        <w:rPr>
          <w:rFonts w:ascii="Times New Roman" w:hAnsi="Times New Roman" w:cs="Times New Roman"/>
          <w:sz w:val="24"/>
          <w:szCs w:val="24"/>
        </w:rPr>
        <w:t>and</w:t>
      </w:r>
      <w:r w:rsidR="009D7060" w:rsidRPr="00FE1597">
        <w:rPr>
          <w:rFonts w:ascii="Times New Roman" w:hAnsi="Times New Roman" w:cs="Times New Roman"/>
          <w:sz w:val="24"/>
          <w:szCs w:val="24"/>
        </w:rPr>
        <w:t xml:space="preserve"> </w:t>
      </w:r>
      <w:proofErr w:type="spellStart"/>
      <w:r w:rsidR="009D7060" w:rsidRPr="00C47421">
        <w:rPr>
          <w:rFonts w:ascii="Times New Roman" w:eastAsia="Times New Roman" w:hAnsi="Times New Roman" w:cs="Times New Roman"/>
          <w:sz w:val="24"/>
          <w:szCs w:val="24"/>
          <w:lang w:eastAsia="en-CA"/>
        </w:rPr>
        <w:t>Björgvinsson</w:t>
      </w:r>
      <w:proofErr w:type="spellEnd"/>
      <w:r w:rsidR="009D7060" w:rsidRPr="00FE1597">
        <w:rPr>
          <w:rFonts w:ascii="Times New Roman" w:hAnsi="Times New Roman" w:cs="Times New Roman"/>
          <w:sz w:val="24"/>
          <w:szCs w:val="24"/>
        </w:rPr>
        <w:t xml:space="preserve"> (2017) suggests that internalized stigma of mental illness is associated with symptom severity, functioning, quality-of-life, and treatment outcomes. This supports the idea that reducing microaggressions </w:t>
      </w:r>
      <w:r w:rsidR="006A7E12">
        <w:rPr>
          <w:rFonts w:ascii="Times New Roman" w:hAnsi="Times New Roman" w:cs="Times New Roman"/>
          <w:sz w:val="24"/>
          <w:szCs w:val="24"/>
        </w:rPr>
        <w:t>toward those with</w:t>
      </w:r>
      <w:r w:rsidR="006A7E12" w:rsidRPr="00FE1597">
        <w:rPr>
          <w:rFonts w:ascii="Times New Roman" w:hAnsi="Times New Roman" w:cs="Times New Roman"/>
          <w:sz w:val="24"/>
          <w:szCs w:val="24"/>
        </w:rPr>
        <w:t xml:space="preserve"> </w:t>
      </w:r>
      <w:r w:rsidR="009D7060" w:rsidRPr="00FE1597">
        <w:rPr>
          <w:rFonts w:ascii="Times New Roman" w:hAnsi="Times New Roman" w:cs="Times New Roman"/>
          <w:sz w:val="24"/>
          <w:szCs w:val="24"/>
        </w:rPr>
        <w:t>mental illness will assist in reducing internalized stigma and contribu</w:t>
      </w:r>
      <w:r w:rsidR="00FE1597">
        <w:rPr>
          <w:rFonts w:ascii="Times New Roman" w:hAnsi="Times New Roman" w:cs="Times New Roman"/>
          <w:sz w:val="24"/>
          <w:szCs w:val="24"/>
        </w:rPr>
        <w:t>te to improved mental health</w:t>
      </w:r>
      <w:r w:rsidR="009D7060" w:rsidRPr="00FE1597">
        <w:rPr>
          <w:rFonts w:ascii="Times New Roman" w:hAnsi="Times New Roman" w:cs="Times New Roman"/>
          <w:sz w:val="24"/>
          <w:szCs w:val="24"/>
        </w:rPr>
        <w:t>.</w:t>
      </w:r>
      <w:r w:rsidR="0056400B">
        <w:rPr>
          <w:rFonts w:ascii="Times New Roman" w:hAnsi="Times New Roman" w:cs="Times New Roman"/>
        </w:rPr>
        <w:t xml:space="preserve"> </w:t>
      </w:r>
      <w:r w:rsidRPr="00FE1597">
        <w:rPr>
          <w:rFonts w:ascii="Times New Roman" w:hAnsi="Times New Roman" w:cs="Times New Roman"/>
          <w:sz w:val="24"/>
          <w:szCs w:val="24"/>
        </w:rPr>
        <w:t xml:space="preserve">Through </w:t>
      </w:r>
      <w:r w:rsidR="00595A05" w:rsidRPr="00FE1597">
        <w:rPr>
          <w:rFonts w:ascii="Times New Roman" w:hAnsi="Times New Roman" w:cs="Times New Roman"/>
          <w:sz w:val="24"/>
          <w:szCs w:val="24"/>
        </w:rPr>
        <w:t>the research conducted by Gonzales</w:t>
      </w:r>
      <w:r w:rsidR="009D7060" w:rsidRPr="00FE1597">
        <w:rPr>
          <w:rFonts w:ascii="Times New Roman" w:hAnsi="Times New Roman" w:cs="Times New Roman"/>
          <w:sz w:val="24"/>
          <w:szCs w:val="24"/>
        </w:rPr>
        <w:t xml:space="preserve"> et al.</w:t>
      </w:r>
      <w:r w:rsidR="00595A05" w:rsidRPr="00FE1597">
        <w:rPr>
          <w:rFonts w:ascii="Times New Roman" w:hAnsi="Times New Roman" w:cs="Times New Roman"/>
          <w:sz w:val="24"/>
          <w:szCs w:val="24"/>
        </w:rPr>
        <w:t xml:space="preserve"> (2014) </w:t>
      </w:r>
      <w:r w:rsidRPr="00FE1597">
        <w:rPr>
          <w:rFonts w:ascii="Times New Roman" w:hAnsi="Times New Roman" w:cs="Times New Roman"/>
          <w:sz w:val="24"/>
          <w:szCs w:val="24"/>
        </w:rPr>
        <w:t>five themes of microaggressions against those with mental illness</w:t>
      </w:r>
      <w:r w:rsidR="00595A05" w:rsidRPr="00FE1597">
        <w:rPr>
          <w:rFonts w:ascii="Times New Roman" w:hAnsi="Times New Roman" w:cs="Times New Roman"/>
          <w:sz w:val="24"/>
          <w:szCs w:val="24"/>
        </w:rPr>
        <w:t xml:space="preserve"> were discovered</w:t>
      </w:r>
      <w:r w:rsidRPr="00FE1597">
        <w:rPr>
          <w:rFonts w:ascii="Times New Roman" w:hAnsi="Times New Roman" w:cs="Times New Roman"/>
          <w:sz w:val="24"/>
          <w:szCs w:val="24"/>
        </w:rPr>
        <w:t>:</w:t>
      </w:r>
      <w:r w:rsidR="00595A05" w:rsidRPr="00FE1597">
        <w:rPr>
          <w:rFonts w:ascii="Times New Roman" w:hAnsi="Times New Roman" w:cs="Times New Roman"/>
          <w:sz w:val="24"/>
          <w:szCs w:val="24"/>
        </w:rPr>
        <w:t xml:space="preserve"> (</w:t>
      </w:r>
      <w:r w:rsidRPr="00FE1597">
        <w:rPr>
          <w:rFonts w:ascii="Times New Roman" w:hAnsi="Times New Roman" w:cs="Times New Roman"/>
          <w:sz w:val="24"/>
          <w:szCs w:val="24"/>
        </w:rPr>
        <w:t>1</w:t>
      </w:r>
      <w:r w:rsidRPr="00FE1597">
        <w:rPr>
          <w:rFonts w:ascii="Times New Roman" w:hAnsi="Times New Roman" w:cs="Times New Roman"/>
          <w:i/>
          <w:sz w:val="24"/>
          <w:szCs w:val="24"/>
        </w:rPr>
        <w:t>) Invalidation</w:t>
      </w:r>
      <w:r w:rsidR="00595A05" w:rsidRPr="00FE1597">
        <w:rPr>
          <w:rFonts w:ascii="Times New Roman" w:hAnsi="Times New Roman" w:cs="Times New Roman"/>
          <w:sz w:val="24"/>
          <w:szCs w:val="24"/>
        </w:rPr>
        <w:t xml:space="preserve"> (minimization, symptomizing, patronizing)</w:t>
      </w:r>
      <w:r w:rsidR="006A7E12">
        <w:rPr>
          <w:rFonts w:ascii="Times New Roman" w:hAnsi="Times New Roman" w:cs="Times New Roman"/>
          <w:sz w:val="24"/>
          <w:szCs w:val="24"/>
        </w:rPr>
        <w:t>;</w:t>
      </w:r>
      <w:r w:rsidR="00595A05" w:rsidRPr="00FE1597">
        <w:rPr>
          <w:rFonts w:ascii="Times New Roman" w:hAnsi="Times New Roman" w:cs="Times New Roman"/>
          <w:sz w:val="24"/>
          <w:szCs w:val="24"/>
        </w:rPr>
        <w:t xml:space="preserve"> (2) </w:t>
      </w:r>
      <w:r w:rsidR="00595A05" w:rsidRPr="00FE1597">
        <w:rPr>
          <w:rFonts w:ascii="Times New Roman" w:hAnsi="Times New Roman" w:cs="Times New Roman"/>
          <w:i/>
          <w:sz w:val="24"/>
          <w:szCs w:val="24"/>
        </w:rPr>
        <w:t>Assumption of inferiority</w:t>
      </w:r>
      <w:r w:rsidR="00595A05" w:rsidRPr="00FE1597">
        <w:rPr>
          <w:rFonts w:ascii="Times New Roman" w:hAnsi="Times New Roman" w:cs="Times New Roman"/>
          <w:sz w:val="24"/>
          <w:szCs w:val="24"/>
        </w:rPr>
        <w:t xml:space="preserve"> (incompetent, no control, lower intelligence)</w:t>
      </w:r>
      <w:r w:rsidR="006A7E12">
        <w:rPr>
          <w:rFonts w:ascii="Times New Roman" w:hAnsi="Times New Roman" w:cs="Times New Roman"/>
          <w:sz w:val="24"/>
          <w:szCs w:val="24"/>
        </w:rPr>
        <w:t>;</w:t>
      </w:r>
      <w:r w:rsidR="001E2807" w:rsidRPr="00FE1597">
        <w:rPr>
          <w:rFonts w:ascii="Times New Roman" w:hAnsi="Times New Roman" w:cs="Times New Roman"/>
          <w:sz w:val="24"/>
          <w:szCs w:val="24"/>
        </w:rPr>
        <w:t xml:space="preserve"> (3) </w:t>
      </w:r>
      <w:r w:rsidR="001E2807" w:rsidRPr="00FE1597">
        <w:rPr>
          <w:rFonts w:ascii="Times New Roman" w:hAnsi="Times New Roman" w:cs="Times New Roman"/>
          <w:i/>
          <w:sz w:val="24"/>
          <w:szCs w:val="24"/>
        </w:rPr>
        <w:t>Fear of mental illness</w:t>
      </w:r>
      <w:r w:rsidR="006A7E12">
        <w:rPr>
          <w:rFonts w:ascii="Times New Roman" w:hAnsi="Times New Roman" w:cs="Times New Roman"/>
          <w:sz w:val="24"/>
          <w:szCs w:val="24"/>
        </w:rPr>
        <w:t>;</w:t>
      </w:r>
      <w:r w:rsidR="001E2807" w:rsidRPr="00FE1597">
        <w:rPr>
          <w:rFonts w:ascii="Times New Roman" w:hAnsi="Times New Roman" w:cs="Times New Roman"/>
          <w:sz w:val="24"/>
          <w:szCs w:val="24"/>
        </w:rPr>
        <w:t xml:space="preserve"> (4) </w:t>
      </w:r>
      <w:r w:rsidR="001E2807" w:rsidRPr="00FE1597">
        <w:rPr>
          <w:rFonts w:ascii="Times New Roman" w:hAnsi="Times New Roman" w:cs="Times New Roman"/>
          <w:i/>
          <w:sz w:val="24"/>
          <w:szCs w:val="24"/>
        </w:rPr>
        <w:t>Shame of mental illness</w:t>
      </w:r>
      <w:r w:rsidR="006A7E12">
        <w:rPr>
          <w:rFonts w:ascii="Times New Roman" w:hAnsi="Times New Roman" w:cs="Times New Roman"/>
          <w:sz w:val="24"/>
          <w:szCs w:val="24"/>
        </w:rPr>
        <w:t>;</w:t>
      </w:r>
      <w:r w:rsidR="001E2807" w:rsidRPr="00FE1597">
        <w:rPr>
          <w:rFonts w:ascii="Times New Roman" w:hAnsi="Times New Roman" w:cs="Times New Roman"/>
          <w:sz w:val="24"/>
          <w:szCs w:val="24"/>
        </w:rPr>
        <w:t xml:space="preserve"> (5) </w:t>
      </w:r>
      <w:r w:rsidR="001E2807" w:rsidRPr="00FE1597">
        <w:rPr>
          <w:rFonts w:ascii="Times New Roman" w:hAnsi="Times New Roman" w:cs="Times New Roman"/>
          <w:i/>
          <w:sz w:val="24"/>
          <w:szCs w:val="24"/>
        </w:rPr>
        <w:t>Second class citizen attitude</w:t>
      </w:r>
      <w:r w:rsidR="001E2807" w:rsidRPr="00FE1597">
        <w:rPr>
          <w:rFonts w:ascii="Times New Roman" w:hAnsi="Times New Roman" w:cs="Times New Roman"/>
          <w:sz w:val="24"/>
          <w:szCs w:val="24"/>
        </w:rPr>
        <w:t>.</w:t>
      </w:r>
    </w:p>
    <w:p w14:paraId="241A7AAC" w14:textId="7C39DC35" w:rsidR="0030308F" w:rsidRDefault="0030308F" w:rsidP="0056400B">
      <w:pPr>
        <w:spacing w:after="0" w:line="240" w:lineRule="auto"/>
        <w:ind w:left="851" w:right="879" w:hanging="425"/>
        <w:rPr>
          <w:rFonts w:ascii="Times New Roman" w:hAnsi="Times New Roman" w:cs="Times New Roman"/>
        </w:rPr>
      </w:pPr>
      <w:r w:rsidRPr="00966F83">
        <w:rPr>
          <w:rFonts w:ascii="Times New Roman" w:hAnsi="Times New Roman" w:cs="Times New Roman"/>
          <w:sz w:val="24"/>
          <w:szCs w:val="24"/>
        </w:rPr>
        <w:t xml:space="preserve">Gonzales, L., Davidoff, K. C., Nadal, K. L., &amp; </w:t>
      </w:r>
      <w:proofErr w:type="spellStart"/>
      <w:r w:rsidRPr="00966F83">
        <w:rPr>
          <w:rFonts w:ascii="Times New Roman" w:hAnsi="Times New Roman" w:cs="Times New Roman"/>
          <w:sz w:val="24"/>
          <w:szCs w:val="24"/>
        </w:rPr>
        <w:t>Yanos</w:t>
      </w:r>
      <w:proofErr w:type="spellEnd"/>
      <w:r w:rsidRPr="00966F83">
        <w:rPr>
          <w:rFonts w:ascii="Times New Roman" w:hAnsi="Times New Roman" w:cs="Times New Roman"/>
          <w:sz w:val="24"/>
          <w:szCs w:val="24"/>
        </w:rPr>
        <w:t>, P. T. (2015). Microaggressions experienced by persons with mental illnesses: An exploratory study.</w:t>
      </w:r>
      <w:r w:rsidRPr="00966F83">
        <w:rPr>
          <w:rFonts w:ascii="Times New Roman" w:hAnsi="Times New Roman" w:cs="Times New Roman"/>
          <w:i/>
          <w:iCs/>
          <w:sz w:val="24"/>
          <w:szCs w:val="24"/>
        </w:rPr>
        <w:t xml:space="preserve"> Psychiatric Rehabilitation Journal, 38</w:t>
      </w:r>
      <w:r w:rsidRPr="00966F83">
        <w:rPr>
          <w:rFonts w:ascii="Times New Roman" w:hAnsi="Times New Roman" w:cs="Times New Roman"/>
          <w:sz w:val="24"/>
          <w:szCs w:val="24"/>
        </w:rPr>
        <w:t xml:space="preserve">, 234-241. </w:t>
      </w:r>
      <w:r w:rsidR="00577A5F" w:rsidRPr="00577A5F">
        <w:rPr>
          <w:rFonts w:ascii="Times New Roman" w:eastAsia="Times New Roman" w:hAnsi="Times New Roman" w:cs="Times New Roman"/>
          <w:sz w:val="24"/>
          <w:szCs w:val="24"/>
        </w:rPr>
        <w:t>http://dx.doi.org/</w:t>
      </w:r>
      <w:r w:rsidRPr="00966F83">
        <w:rPr>
          <w:rFonts w:ascii="Times New Roman" w:hAnsi="Times New Roman" w:cs="Times New Roman"/>
          <w:sz w:val="24"/>
          <w:szCs w:val="24"/>
        </w:rPr>
        <w:t>10.1037/prj0000096</w:t>
      </w: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http://0</w:t>
        </w:r>
        <w:r w:rsidRPr="00966F83">
          <w:rPr>
            <w:rStyle w:val="Hyperlink"/>
            <w:rFonts w:ascii="Times New Roman" w:hAnsi="Times New Roman" w:cs="Times New Roman"/>
            <w:sz w:val="24"/>
            <w:szCs w:val="24"/>
          </w:rPr>
          <w:t>search.ebscohost.com.aupac.lib.athabascau.ca/login.aspx?direct=true&amp;db=pdh&amp;AN=2014-48757-001&amp;site=eds-live</w:t>
        </w:r>
      </w:hyperlink>
    </w:p>
    <w:p w14:paraId="26E0CC30" w14:textId="77777777" w:rsidR="0030308F" w:rsidRDefault="0030308F" w:rsidP="0056400B">
      <w:pPr>
        <w:spacing w:after="0" w:line="240" w:lineRule="auto"/>
        <w:ind w:left="851" w:right="879" w:hanging="425"/>
        <w:rPr>
          <w:rFonts w:ascii="Times New Roman" w:eastAsia="Times New Roman" w:hAnsi="Times New Roman" w:cs="Times New Roman"/>
          <w:sz w:val="24"/>
          <w:szCs w:val="24"/>
          <w:lang w:eastAsia="en-CA"/>
        </w:rPr>
      </w:pPr>
    </w:p>
    <w:p w14:paraId="70FA89EE" w14:textId="77777777" w:rsidR="0061168A" w:rsidRDefault="00BA4BC0" w:rsidP="0056400B">
      <w:pPr>
        <w:spacing w:after="0" w:line="240" w:lineRule="auto"/>
        <w:ind w:left="851" w:right="879" w:hanging="425"/>
        <w:rPr>
          <w:rFonts w:ascii="Times New Roman" w:eastAsia="Times New Roman" w:hAnsi="Times New Roman" w:cs="Times New Roman"/>
          <w:sz w:val="24"/>
          <w:szCs w:val="24"/>
          <w:lang w:eastAsia="en-CA"/>
        </w:rPr>
      </w:pPr>
      <w:r w:rsidRPr="00C47421">
        <w:rPr>
          <w:rFonts w:ascii="Times New Roman" w:eastAsia="Times New Roman" w:hAnsi="Times New Roman" w:cs="Times New Roman"/>
          <w:sz w:val="24"/>
          <w:szCs w:val="24"/>
          <w:lang w:eastAsia="en-CA"/>
        </w:rPr>
        <w:t xml:space="preserve">Pearl, R. L., </w:t>
      </w:r>
      <w:proofErr w:type="spellStart"/>
      <w:r w:rsidRPr="00C47421">
        <w:rPr>
          <w:rFonts w:ascii="Times New Roman" w:eastAsia="Times New Roman" w:hAnsi="Times New Roman" w:cs="Times New Roman"/>
          <w:sz w:val="24"/>
          <w:szCs w:val="24"/>
          <w:lang w:eastAsia="en-CA"/>
        </w:rPr>
        <w:t>Forgeard</w:t>
      </w:r>
      <w:proofErr w:type="spellEnd"/>
      <w:r w:rsidRPr="00C47421">
        <w:rPr>
          <w:rFonts w:ascii="Times New Roman" w:eastAsia="Times New Roman" w:hAnsi="Times New Roman" w:cs="Times New Roman"/>
          <w:sz w:val="24"/>
          <w:szCs w:val="24"/>
          <w:lang w:eastAsia="en-CA"/>
        </w:rPr>
        <w:t xml:space="preserve">, M. J. C., Rifkin, L., Beard, C., &amp; </w:t>
      </w:r>
      <w:proofErr w:type="spellStart"/>
      <w:r w:rsidRPr="00C47421">
        <w:rPr>
          <w:rFonts w:ascii="Times New Roman" w:eastAsia="Times New Roman" w:hAnsi="Times New Roman" w:cs="Times New Roman"/>
          <w:sz w:val="24"/>
          <w:szCs w:val="24"/>
          <w:lang w:eastAsia="en-CA"/>
        </w:rPr>
        <w:t>Björgvinsson</w:t>
      </w:r>
      <w:proofErr w:type="spellEnd"/>
      <w:r w:rsidRPr="00C47421">
        <w:rPr>
          <w:rFonts w:ascii="Times New Roman" w:eastAsia="Times New Roman" w:hAnsi="Times New Roman" w:cs="Times New Roman"/>
          <w:sz w:val="24"/>
          <w:szCs w:val="24"/>
          <w:lang w:eastAsia="en-CA"/>
        </w:rPr>
        <w:t>, T. (2017). Internalized stigma of mental illness: Changes and associations with treatment outcomes.</w:t>
      </w:r>
      <w:r w:rsidRPr="00C47421">
        <w:rPr>
          <w:rFonts w:ascii="Times New Roman" w:eastAsia="Times New Roman" w:hAnsi="Times New Roman" w:cs="Times New Roman"/>
          <w:i/>
          <w:iCs/>
          <w:sz w:val="24"/>
          <w:szCs w:val="24"/>
          <w:lang w:eastAsia="en-CA"/>
        </w:rPr>
        <w:t xml:space="preserve"> Stigma and Health, 2</w:t>
      </w:r>
      <w:r w:rsidRPr="00C47421">
        <w:rPr>
          <w:rFonts w:ascii="Times New Roman" w:eastAsia="Times New Roman" w:hAnsi="Times New Roman" w:cs="Times New Roman"/>
          <w:sz w:val="24"/>
          <w:szCs w:val="24"/>
          <w:lang w:eastAsia="en-CA"/>
        </w:rPr>
        <w:t xml:space="preserve">, 2-15. </w:t>
      </w:r>
      <w:r w:rsidR="00577A5F" w:rsidRPr="00577A5F">
        <w:rPr>
          <w:rFonts w:ascii="Times New Roman" w:eastAsia="Times New Roman" w:hAnsi="Times New Roman" w:cs="Times New Roman"/>
          <w:sz w:val="24"/>
          <w:szCs w:val="24"/>
        </w:rPr>
        <w:t>http://dx.doi.org/</w:t>
      </w:r>
      <w:r w:rsidRPr="00C47421">
        <w:rPr>
          <w:rFonts w:ascii="Times New Roman" w:eastAsia="Times New Roman" w:hAnsi="Times New Roman" w:cs="Times New Roman"/>
          <w:sz w:val="24"/>
          <w:szCs w:val="24"/>
          <w:lang w:eastAsia="en-CA"/>
        </w:rPr>
        <w:t>10.1037/sah0000036</w:t>
      </w:r>
      <w:r w:rsidR="00FE1597">
        <w:rPr>
          <w:rFonts w:ascii="Times New Roman" w:eastAsia="Times New Roman" w:hAnsi="Times New Roman" w:cs="Times New Roman"/>
          <w:sz w:val="24"/>
          <w:szCs w:val="24"/>
          <w:lang w:eastAsia="en-CA"/>
        </w:rPr>
        <w:t xml:space="preserve"> </w:t>
      </w:r>
    </w:p>
    <w:p w14:paraId="19060DA7" w14:textId="136D275E" w:rsidR="00034DB9" w:rsidRPr="0075773E" w:rsidRDefault="0075773E" w:rsidP="0056400B">
      <w:pPr>
        <w:spacing w:after="0" w:line="240" w:lineRule="auto"/>
        <w:ind w:left="851" w:right="879" w:hanging="425"/>
        <w:rPr>
          <w:rFonts w:ascii="Times New Roman" w:eastAsia="Times New Roman" w:hAnsi="Times New Roman" w:cs="Times New Roman"/>
          <w:color w:val="0000FF" w:themeColor="hyperlink"/>
          <w:sz w:val="24"/>
          <w:szCs w:val="24"/>
          <w:lang w:eastAsia="en-CA"/>
        </w:rPr>
      </w:pPr>
      <w:r w:rsidRPr="0075773E">
        <w:rPr>
          <w:rFonts w:ascii="Times New Roman" w:eastAsia="Times New Roman" w:hAnsi="Times New Roman" w:cs="Times New Roman"/>
          <w:color w:val="0000FF" w:themeColor="hyperlink"/>
          <w:sz w:val="24"/>
          <w:szCs w:val="24"/>
          <w:lang w:eastAsia="en-CA"/>
        </w:rPr>
        <w:tab/>
      </w:r>
      <w:hyperlink r:id="rId8" w:history="1">
        <w:r w:rsidRPr="00F71975">
          <w:rPr>
            <w:rStyle w:val="Hyperlink"/>
            <w:rFonts w:ascii="Times New Roman" w:eastAsia="Times New Roman" w:hAnsi="Times New Roman" w:cs="Times New Roman"/>
            <w:sz w:val="24"/>
            <w:szCs w:val="24"/>
            <w:lang w:eastAsia="en-CA"/>
          </w:rPr>
          <w:t>http://0-search.ebscohost.com.aupac.lib.athabascau.ca/login.aspx?direct=true&amp;db=psyh&amp;AN=2016-18135-001&amp;site=eds-live</w:t>
        </w:r>
      </w:hyperlink>
      <w:r>
        <w:rPr>
          <w:rFonts w:ascii="Times New Roman" w:eastAsia="Times New Roman" w:hAnsi="Times New Roman" w:cs="Times New Roman"/>
          <w:color w:val="0000FF" w:themeColor="hyperlink"/>
          <w:sz w:val="24"/>
          <w:szCs w:val="24"/>
          <w:lang w:eastAsia="en-CA"/>
        </w:rPr>
        <w:t xml:space="preserve"> </w:t>
      </w:r>
    </w:p>
    <w:p w14:paraId="18468CB2" w14:textId="77777777" w:rsidR="00034DB9" w:rsidRPr="00966F83" w:rsidRDefault="00034DB9" w:rsidP="00443A7B">
      <w:pPr>
        <w:spacing w:after="0" w:line="240" w:lineRule="auto"/>
        <w:ind w:right="879" w:hanging="425"/>
        <w:rPr>
          <w:rFonts w:ascii="Times New Roman" w:eastAsia="Times New Roman" w:hAnsi="Times New Roman" w:cs="Times New Roman"/>
          <w:sz w:val="24"/>
          <w:szCs w:val="24"/>
          <w:lang w:eastAsia="en-CA"/>
        </w:rPr>
      </w:pPr>
    </w:p>
    <w:p w14:paraId="65905803" w14:textId="77777777" w:rsidR="00FE1597" w:rsidRPr="00966F83" w:rsidRDefault="00FE1597" w:rsidP="0030308F">
      <w:pPr>
        <w:spacing w:after="0" w:line="240" w:lineRule="auto"/>
        <w:ind w:left="448" w:right="877" w:firstLine="426"/>
        <w:rPr>
          <w:rFonts w:ascii="Times New Roman" w:eastAsia="Times New Roman" w:hAnsi="Times New Roman" w:cs="Times New Roman"/>
          <w:sz w:val="24"/>
          <w:szCs w:val="24"/>
          <w:lang w:eastAsia="en-CA"/>
        </w:rPr>
      </w:pPr>
    </w:p>
    <w:p w14:paraId="6D8D52A3" w14:textId="77777777" w:rsidR="00615885" w:rsidRPr="008D6480" w:rsidRDefault="006C46DB" w:rsidP="0030308F">
      <w:pPr>
        <w:spacing w:after="0"/>
        <w:ind w:right="877" w:firstLine="426"/>
        <w:rPr>
          <w:rFonts w:ascii="Times New Roman" w:hAnsi="Times New Roman" w:cs="Times New Roman"/>
          <w:b/>
          <w:sz w:val="24"/>
          <w:szCs w:val="24"/>
        </w:rPr>
      </w:pPr>
      <w:r w:rsidRPr="008D6480">
        <w:rPr>
          <w:rFonts w:ascii="Times New Roman" w:hAnsi="Times New Roman" w:cs="Times New Roman"/>
          <w:b/>
          <w:sz w:val="24"/>
          <w:szCs w:val="24"/>
        </w:rPr>
        <w:t>Learning Activity</w:t>
      </w:r>
    </w:p>
    <w:p w14:paraId="61A83877" w14:textId="77777777" w:rsidR="00615885" w:rsidRPr="006C46DB" w:rsidRDefault="00615885" w:rsidP="0030308F">
      <w:pPr>
        <w:spacing w:after="0"/>
        <w:ind w:right="877" w:firstLine="426"/>
        <w:rPr>
          <w:rFonts w:ascii="Times New Roman" w:hAnsi="Times New Roman" w:cs="Times New Roman"/>
          <w:sz w:val="24"/>
          <w:szCs w:val="24"/>
        </w:rPr>
      </w:pPr>
    </w:p>
    <w:p w14:paraId="0D8B13D0" w14:textId="77777777" w:rsidR="00966F83" w:rsidRPr="006C46DB" w:rsidRDefault="00966F83" w:rsidP="0056400B">
      <w:pPr>
        <w:spacing w:after="0"/>
        <w:ind w:left="426" w:right="879" w:firstLine="709"/>
        <w:rPr>
          <w:rFonts w:ascii="Times New Roman" w:hAnsi="Times New Roman" w:cs="Times New Roman"/>
          <w:sz w:val="24"/>
          <w:szCs w:val="24"/>
        </w:rPr>
      </w:pPr>
      <w:r w:rsidRPr="006C46DB">
        <w:rPr>
          <w:rFonts w:ascii="Times New Roman" w:hAnsi="Times New Roman" w:cs="Times New Roman"/>
          <w:sz w:val="24"/>
          <w:szCs w:val="24"/>
        </w:rPr>
        <w:t>Below are some examples of microaggression statements regarding mental illness and some possible interpretations of these statements. Match each of these statements with one or more possible interpretations that may be implied</w:t>
      </w:r>
      <w:r w:rsidR="006A7E12">
        <w:rPr>
          <w:rFonts w:ascii="Times New Roman" w:hAnsi="Times New Roman" w:cs="Times New Roman"/>
          <w:sz w:val="24"/>
          <w:szCs w:val="24"/>
        </w:rPr>
        <w:t>,</w:t>
      </w:r>
      <w:r w:rsidRPr="006C46DB">
        <w:rPr>
          <w:rFonts w:ascii="Times New Roman" w:hAnsi="Times New Roman" w:cs="Times New Roman"/>
          <w:sz w:val="24"/>
          <w:szCs w:val="24"/>
        </w:rPr>
        <w:t xml:space="preserve"> and generate reasons why this statement may not reflect a culturally appropriate message. Feel free to provide additional interpretations.</w:t>
      </w:r>
    </w:p>
    <w:p w14:paraId="2B83B93A" w14:textId="77777777" w:rsidR="00966F83" w:rsidRPr="006C46DB" w:rsidRDefault="00966F83" w:rsidP="0056400B">
      <w:pPr>
        <w:spacing w:after="0"/>
        <w:ind w:left="426" w:right="879" w:firstLine="709"/>
        <w:rPr>
          <w:rFonts w:ascii="Times New Roman" w:hAnsi="Times New Roman" w:cs="Times New Roman"/>
          <w:sz w:val="24"/>
          <w:szCs w:val="24"/>
        </w:rPr>
      </w:pPr>
    </w:p>
    <w:p w14:paraId="7765B56B" w14:textId="17E3E321" w:rsidR="00966F83" w:rsidRPr="006C46DB" w:rsidRDefault="00966F83" w:rsidP="0056400B">
      <w:pPr>
        <w:spacing w:after="0"/>
        <w:ind w:left="426" w:right="879" w:firstLine="709"/>
        <w:rPr>
          <w:rFonts w:ascii="Times New Roman" w:hAnsi="Times New Roman" w:cs="Times New Roman"/>
          <w:sz w:val="24"/>
          <w:szCs w:val="24"/>
        </w:rPr>
      </w:pPr>
      <w:r w:rsidRPr="006C46DB">
        <w:rPr>
          <w:rFonts w:ascii="Times New Roman" w:hAnsi="Times New Roman" w:cs="Times New Roman"/>
          <w:sz w:val="24"/>
          <w:szCs w:val="24"/>
        </w:rPr>
        <w:t xml:space="preserve">Consider your reasoning and select TWO of these statements </w:t>
      </w:r>
      <w:r w:rsidR="006A7E12">
        <w:rPr>
          <w:rFonts w:ascii="Times New Roman" w:hAnsi="Times New Roman" w:cs="Times New Roman"/>
          <w:sz w:val="24"/>
          <w:szCs w:val="24"/>
        </w:rPr>
        <w:t>to</w:t>
      </w:r>
      <w:r w:rsidR="006A7E12" w:rsidRPr="006C46DB">
        <w:rPr>
          <w:rFonts w:ascii="Times New Roman" w:hAnsi="Times New Roman" w:cs="Times New Roman"/>
          <w:sz w:val="24"/>
          <w:szCs w:val="24"/>
        </w:rPr>
        <w:t xml:space="preserve"> </w:t>
      </w:r>
      <w:r w:rsidRPr="006C46DB">
        <w:rPr>
          <w:rFonts w:ascii="Times New Roman" w:hAnsi="Times New Roman" w:cs="Times New Roman"/>
          <w:sz w:val="24"/>
          <w:szCs w:val="24"/>
        </w:rPr>
        <w:t xml:space="preserve">reword to more appropriately reflect a culturally sensitive statement that reflects a better awareness </w:t>
      </w:r>
      <w:r w:rsidR="00C831E2">
        <w:rPr>
          <w:rFonts w:ascii="Times New Roman" w:hAnsi="Times New Roman" w:cs="Times New Roman"/>
          <w:sz w:val="24"/>
          <w:szCs w:val="24"/>
        </w:rPr>
        <w:t xml:space="preserve">of mental illness </w:t>
      </w:r>
      <w:r w:rsidRPr="006C46DB">
        <w:rPr>
          <w:rFonts w:ascii="Times New Roman" w:hAnsi="Times New Roman" w:cs="Times New Roman"/>
          <w:sz w:val="24"/>
          <w:szCs w:val="24"/>
        </w:rPr>
        <w:t>through a social justice lens.</w:t>
      </w:r>
    </w:p>
    <w:p w14:paraId="13EDB16D" w14:textId="77777777" w:rsidR="00615885" w:rsidRPr="006C46DB" w:rsidRDefault="00615885" w:rsidP="00966F83">
      <w:pPr>
        <w:spacing w:after="0"/>
        <w:rPr>
          <w:rFonts w:ascii="Times New Roman" w:hAnsi="Times New Roman" w:cs="Times New Roman"/>
          <w:sz w:val="24"/>
          <w:szCs w:val="24"/>
        </w:rPr>
      </w:pPr>
    </w:p>
    <w:p w14:paraId="20BC5746" w14:textId="77777777" w:rsidR="00615885" w:rsidRPr="006C46DB" w:rsidRDefault="00615885" w:rsidP="00966F83">
      <w:pPr>
        <w:spacing w:after="0"/>
        <w:rPr>
          <w:rFonts w:ascii="Times New Roman" w:hAnsi="Times New Roman" w:cs="Times New Roman"/>
          <w:sz w:val="24"/>
          <w:szCs w:val="24"/>
        </w:rPr>
      </w:pPr>
    </w:p>
    <w:p w14:paraId="746CE681" w14:textId="77777777" w:rsidR="006C46DB" w:rsidRDefault="006C46DB" w:rsidP="00966F83">
      <w:pPr>
        <w:spacing w:after="0"/>
        <w:rPr>
          <w:rFonts w:ascii="Times New Roman" w:hAnsi="Times New Roman" w:cs="Times New Roman"/>
          <w:sz w:val="24"/>
          <w:szCs w:val="24"/>
        </w:rPr>
      </w:pPr>
    </w:p>
    <w:p w14:paraId="10D3C70C" w14:textId="77777777" w:rsidR="0030308F" w:rsidRDefault="0030308F" w:rsidP="00966F83">
      <w:pPr>
        <w:spacing w:after="0"/>
        <w:rPr>
          <w:rFonts w:ascii="Times New Roman" w:hAnsi="Times New Roman" w:cs="Times New Roman"/>
          <w:sz w:val="24"/>
          <w:szCs w:val="24"/>
        </w:rPr>
      </w:pPr>
    </w:p>
    <w:p w14:paraId="2787C54B" w14:textId="77777777" w:rsidR="0030308F" w:rsidRPr="006C46DB" w:rsidRDefault="0030308F" w:rsidP="00966F83">
      <w:pPr>
        <w:spacing w:after="0"/>
        <w:rPr>
          <w:rFonts w:ascii="Times New Roman" w:hAnsi="Times New Roman" w:cs="Times New Roman"/>
          <w:sz w:val="24"/>
          <w:szCs w:val="24"/>
        </w:rPr>
      </w:pPr>
    </w:p>
    <w:p w14:paraId="1EA88EFD" w14:textId="77777777" w:rsidR="006C46DB" w:rsidRPr="006C46DB" w:rsidRDefault="006C46DB" w:rsidP="00966F83">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103"/>
        <w:gridCol w:w="5529"/>
      </w:tblGrid>
      <w:tr w:rsidR="00794197" w:rsidRPr="00966F83" w14:paraId="74EC8E1E" w14:textId="77777777" w:rsidTr="004A66EC">
        <w:tc>
          <w:tcPr>
            <w:tcW w:w="5103" w:type="dxa"/>
            <w:shd w:val="clear" w:color="auto" w:fill="D9D9D9" w:themeFill="background1" w:themeFillShade="D9"/>
          </w:tcPr>
          <w:p w14:paraId="438230FD" w14:textId="77777777" w:rsidR="00794197" w:rsidRPr="00966F83" w:rsidRDefault="00794197" w:rsidP="007D095F">
            <w:pPr>
              <w:jc w:val="center"/>
              <w:rPr>
                <w:rFonts w:ascii="Times New Roman" w:hAnsi="Times New Roman" w:cs="Times New Roman"/>
                <w:b/>
                <w:sz w:val="24"/>
                <w:szCs w:val="24"/>
              </w:rPr>
            </w:pPr>
            <w:r w:rsidRPr="00966F83">
              <w:rPr>
                <w:rFonts w:ascii="Times New Roman" w:hAnsi="Times New Roman" w:cs="Times New Roman"/>
                <w:b/>
                <w:sz w:val="24"/>
                <w:szCs w:val="24"/>
              </w:rPr>
              <w:t>Statements about Mental Illness</w:t>
            </w:r>
            <w:r w:rsidR="00836D58" w:rsidRPr="00966F83">
              <w:rPr>
                <w:rFonts w:ascii="Times New Roman" w:hAnsi="Times New Roman" w:cs="Times New Roman"/>
                <w:b/>
                <w:sz w:val="24"/>
                <w:szCs w:val="24"/>
              </w:rPr>
              <w:t>(MI)</w:t>
            </w:r>
          </w:p>
          <w:p w14:paraId="749E32C6" w14:textId="77777777" w:rsidR="00794197" w:rsidRPr="00966F83" w:rsidRDefault="00794197" w:rsidP="007D095F">
            <w:pPr>
              <w:rPr>
                <w:rFonts w:ascii="Times New Roman" w:hAnsi="Times New Roman" w:cs="Times New Roman"/>
                <w:b/>
                <w:sz w:val="24"/>
                <w:szCs w:val="24"/>
              </w:rPr>
            </w:pPr>
          </w:p>
        </w:tc>
        <w:tc>
          <w:tcPr>
            <w:tcW w:w="5529" w:type="dxa"/>
            <w:shd w:val="clear" w:color="auto" w:fill="D9D9D9" w:themeFill="background1" w:themeFillShade="D9"/>
          </w:tcPr>
          <w:p w14:paraId="740EC01A" w14:textId="77777777" w:rsidR="00794197" w:rsidRPr="00966F83" w:rsidRDefault="003F3E4F" w:rsidP="007D095F">
            <w:pPr>
              <w:jc w:val="center"/>
              <w:rPr>
                <w:rFonts w:ascii="Times New Roman" w:hAnsi="Times New Roman" w:cs="Times New Roman"/>
                <w:b/>
                <w:sz w:val="24"/>
                <w:szCs w:val="24"/>
              </w:rPr>
            </w:pPr>
            <w:r w:rsidRPr="00966F83">
              <w:rPr>
                <w:rFonts w:ascii="Times New Roman" w:hAnsi="Times New Roman" w:cs="Times New Roman"/>
                <w:b/>
                <w:sz w:val="24"/>
                <w:szCs w:val="24"/>
              </w:rPr>
              <w:t xml:space="preserve">Some Possible </w:t>
            </w:r>
            <w:r w:rsidR="00794197" w:rsidRPr="00966F83">
              <w:rPr>
                <w:rFonts w:ascii="Times New Roman" w:hAnsi="Times New Roman" w:cs="Times New Roman"/>
                <w:b/>
                <w:sz w:val="24"/>
                <w:szCs w:val="24"/>
              </w:rPr>
              <w:t>Interpret</w:t>
            </w:r>
            <w:r w:rsidRPr="00966F83">
              <w:rPr>
                <w:rFonts w:ascii="Times New Roman" w:hAnsi="Times New Roman" w:cs="Times New Roman"/>
                <w:b/>
                <w:sz w:val="24"/>
                <w:szCs w:val="24"/>
              </w:rPr>
              <w:t>ations</w:t>
            </w:r>
          </w:p>
        </w:tc>
      </w:tr>
      <w:tr w:rsidR="00794197" w:rsidRPr="00966F83" w14:paraId="32B711F0" w14:textId="77777777" w:rsidTr="004A66EC">
        <w:tc>
          <w:tcPr>
            <w:tcW w:w="5103" w:type="dxa"/>
          </w:tcPr>
          <w:p w14:paraId="32150BA9" w14:textId="77777777" w:rsidR="00794197" w:rsidRPr="00966F83" w:rsidRDefault="000A4A9D" w:rsidP="007D095F">
            <w:pPr>
              <w:rPr>
                <w:rFonts w:ascii="Times New Roman" w:hAnsi="Times New Roman" w:cs="Times New Roman"/>
                <w:sz w:val="24"/>
                <w:szCs w:val="24"/>
              </w:rPr>
            </w:pPr>
            <w:r w:rsidRPr="00966F83">
              <w:rPr>
                <w:rFonts w:ascii="Times New Roman" w:hAnsi="Times New Roman" w:cs="Times New Roman"/>
                <w:sz w:val="24"/>
                <w:szCs w:val="24"/>
              </w:rPr>
              <w:t>“</w:t>
            </w:r>
            <w:r w:rsidR="00B43CA4" w:rsidRPr="00966F83">
              <w:rPr>
                <w:rFonts w:ascii="Times New Roman" w:hAnsi="Times New Roman" w:cs="Times New Roman"/>
                <w:sz w:val="24"/>
                <w:szCs w:val="24"/>
              </w:rPr>
              <w:t>Just take your medication and everything will be alright</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6C6D287C" w14:textId="77777777" w:rsidR="00794197"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 xml:space="preserve">People with MI do not want to get better. </w:t>
            </w:r>
          </w:p>
        </w:tc>
      </w:tr>
      <w:tr w:rsidR="00794197" w:rsidRPr="00966F83" w14:paraId="0C577F3C" w14:textId="77777777" w:rsidTr="004A66EC">
        <w:tc>
          <w:tcPr>
            <w:tcW w:w="5103" w:type="dxa"/>
          </w:tcPr>
          <w:p w14:paraId="3437E573" w14:textId="77777777" w:rsidR="00794197" w:rsidRPr="00966F83" w:rsidRDefault="0096019D" w:rsidP="007D095F">
            <w:pPr>
              <w:rPr>
                <w:rFonts w:ascii="Times New Roman" w:hAnsi="Times New Roman" w:cs="Times New Roman"/>
                <w:sz w:val="24"/>
                <w:szCs w:val="24"/>
              </w:rPr>
            </w:pPr>
            <w:r w:rsidRPr="00966F83">
              <w:rPr>
                <w:rFonts w:ascii="Times New Roman" w:hAnsi="Times New Roman" w:cs="Times New Roman"/>
                <w:sz w:val="24"/>
                <w:szCs w:val="24"/>
              </w:rPr>
              <w:t>“E</w:t>
            </w:r>
            <w:r w:rsidR="000A4A9D" w:rsidRPr="00966F83">
              <w:rPr>
                <w:rFonts w:ascii="Times New Roman" w:hAnsi="Times New Roman" w:cs="Times New Roman"/>
                <w:sz w:val="24"/>
                <w:szCs w:val="24"/>
              </w:rPr>
              <w:t xml:space="preserve">veryone can </w:t>
            </w:r>
            <w:r w:rsidRPr="00966F83">
              <w:rPr>
                <w:rFonts w:ascii="Times New Roman" w:hAnsi="Times New Roman" w:cs="Times New Roman"/>
                <w:sz w:val="24"/>
                <w:szCs w:val="24"/>
              </w:rPr>
              <w:t xml:space="preserve">be successful </w:t>
            </w:r>
            <w:r w:rsidR="00BA4BC0">
              <w:rPr>
                <w:rFonts w:ascii="Times New Roman" w:hAnsi="Times New Roman" w:cs="Times New Roman"/>
                <w:sz w:val="24"/>
                <w:szCs w:val="24"/>
              </w:rPr>
              <w:t xml:space="preserve">and healthy </w:t>
            </w:r>
            <w:r w:rsidRPr="00966F83">
              <w:rPr>
                <w:rFonts w:ascii="Times New Roman" w:hAnsi="Times New Roman" w:cs="Times New Roman"/>
                <w:sz w:val="24"/>
                <w:szCs w:val="24"/>
              </w:rPr>
              <w:t>if they try hard enough</w:t>
            </w:r>
            <w:r w:rsidR="00441E1C">
              <w:rPr>
                <w:rFonts w:ascii="Times New Roman" w:hAnsi="Times New Roman" w:cs="Times New Roman"/>
                <w:sz w:val="24"/>
                <w:szCs w:val="24"/>
              </w:rPr>
              <w:t>.</w:t>
            </w:r>
            <w:r w:rsidR="000A4A9D" w:rsidRPr="00966F83">
              <w:rPr>
                <w:rFonts w:ascii="Times New Roman" w:hAnsi="Times New Roman" w:cs="Times New Roman"/>
                <w:sz w:val="24"/>
                <w:szCs w:val="24"/>
              </w:rPr>
              <w:t>”</w:t>
            </w:r>
          </w:p>
        </w:tc>
        <w:tc>
          <w:tcPr>
            <w:tcW w:w="5529" w:type="dxa"/>
          </w:tcPr>
          <w:p w14:paraId="5F6A4EA2" w14:textId="77777777" w:rsidR="00794197" w:rsidRPr="00966F83" w:rsidRDefault="00C1595B" w:rsidP="007D095F">
            <w:pPr>
              <w:rPr>
                <w:rFonts w:ascii="Times New Roman" w:hAnsi="Times New Roman" w:cs="Times New Roman"/>
                <w:sz w:val="24"/>
                <w:szCs w:val="24"/>
              </w:rPr>
            </w:pPr>
            <w:r w:rsidRPr="00966F83">
              <w:rPr>
                <w:rFonts w:ascii="Times New Roman" w:hAnsi="Times New Roman" w:cs="Times New Roman"/>
                <w:sz w:val="24"/>
                <w:szCs w:val="24"/>
              </w:rPr>
              <w:t xml:space="preserve">People with MI </w:t>
            </w:r>
            <w:r w:rsidR="00794197" w:rsidRPr="00966F83">
              <w:rPr>
                <w:rFonts w:ascii="Times New Roman" w:hAnsi="Times New Roman" w:cs="Times New Roman"/>
                <w:sz w:val="24"/>
                <w:szCs w:val="24"/>
              </w:rPr>
              <w:t>are less i</w:t>
            </w:r>
            <w:r w:rsidR="006C46DB">
              <w:rPr>
                <w:rFonts w:ascii="Times New Roman" w:hAnsi="Times New Roman" w:cs="Times New Roman"/>
                <w:sz w:val="24"/>
                <w:szCs w:val="24"/>
              </w:rPr>
              <w:t>mportant, likeable or competent</w:t>
            </w:r>
            <w:r w:rsidR="00441E1C">
              <w:rPr>
                <w:rFonts w:ascii="Times New Roman" w:hAnsi="Times New Roman" w:cs="Times New Roman"/>
                <w:sz w:val="24"/>
                <w:szCs w:val="24"/>
              </w:rPr>
              <w:t>.</w:t>
            </w:r>
          </w:p>
        </w:tc>
      </w:tr>
      <w:tr w:rsidR="00794197" w:rsidRPr="00966F83" w14:paraId="1EBD5445" w14:textId="77777777" w:rsidTr="004A66EC">
        <w:tc>
          <w:tcPr>
            <w:tcW w:w="5103" w:type="dxa"/>
          </w:tcPr>
          <w:p w14:paraId="13B8E73C" w14:textId="77777777" w:rsidR="00794197" w:rsidRPr="00966F83" w:rsidRDefault="000A4A9D" w:rsidP="007D095F">
            <w:pPr>
              <w:rPr>
                <w:rFonts w:ascii="Times New Roman" w:hAnsi="Times New Roman" w:cs="Times New Roman"/>
                <w:sz w:val="24"/>
                <w:szCs w:val="24"/>
              </w:rPr>
            </w:pPr>
            <w:r w:rsidRPr="00966F83">
              <w:rPr>
                <w:rFonts w:ascii="Times New Roman" w:hAnsi="Times New Roman" w:cs="Times New Roman"/>
                <w:sz w:val="24"/>
                <w:szCs w:val="24"/>
              </w:rPr>
              <w:t>“</w:t>
            </w:r>
            <w:r w:rsidR="0096019D" w:rsidRPr="00966F83">
              <w:rPr>
                <w:rFonts w:ascii="Times New Roman" w:hAnsi="Times New Roman" w:cs="Times New Roman"/>
                <w:sz w:val="24"/>
                <w:szCs w:val="24"/>
              </w:rPr>
              <w:t xml:space="preserve">Right now, </w:t>
            </w:r>
            <w:r w:rsidR="00B43CA4" w:rsidRPr="00966F83">
              <w:rPr>
                <w:rFonts w:ascii="Times New Roman" w:hAnsi="Times New Roman" w:cs="Times New Roman"/>
                <w:sz w:val="24"/>
                <w:szCs w:val="24"/>
              </w:rPr>
              <w:t xml:space="preserve">you need someone </w:t>
            </w:r>
            <w:r w:rsidRPr="00966F83">
              <w:rPr>
                <w:rFonts w:ascii="Times New Roman" w:hAnsi="Times New Roman" w:cs="Times New Roman"/>
                <w:sz w:val="24"/>
                <w:szCs w:val="24"/>
              </w:rPr>
              <w:t>to take care of you</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378B9262" w14:textId="77777777" w:rsidR="00794197" w:rsidRPr="00966F83" w:rsidRDefault="00C1595B" w:rsidP="007D095F">
            <w:pPr>
              <w:rPr>
                <w:rFonts w:ascii="Times New Roman" w:hAnsi="Times New Roman" w:cs="Times New Roman"/>
                <w:sz w:val="24"/>
                <w:szCs w:val="24"/>
              </w:rPr>
            </w:pPr>
            <w:r w:rsidRPr="00966F83">
              <w:rPr>
                <w:rFonts w:ascii="Times New Roman" w:hAnsi="Times New Roman" w:cs="Times New Roman"/>
                <w:sz w:val="24"/>
                <w:szCs w:val="24"/>
              </w:rPr>
              <w:t>People with MI</w:t>
            </w:r>
            <w:r w:rsidR="00096788" w:rsidRPr="00966F83">
              <w:rPr>
                <w:rFonts w:ascii="Times New Roman" w:hAnsi="Times New Roman" w:cs="Times New Roman"/>
                <w:sz w:val="24"/>
                <w:szCs w:val="24"/>
              </w:rPr>
              <w:t xml:space="preserve"> are unintelligent</w:t>
            </w:r>
            <w:r w:rsidR="00441E1C">
              <w:rPr>
                <w:rFonts w:ascii="Times New Roman" w:hAnsi="Times New Roman" w:cs="Times New Roman"/>
                <w:sz w:val="24"/>
                <w:szCs w:val="24"/>
              </w:rPr>
              <w:t>.</w:t>
            </w:r>
          </w:p>
          <w:p w14:paraId="007B8C2D" w14:textId="77777777" w:rsidR="00794197" w:rsidRPr="00966F83" w:rsidRDefault="00794197" w:rsidP="007D095F">
            <w:pPr>
              <w:rPr>
                <w:rFonts w:ascii="Times New Roman" w:hAnsi="Times New Roman" w:cs="Times New Roman"/>
                <w:sz w:val="24"/>
                <w:szCs w:val="24"/>
              </w:rPr>
            </w:pPr>
          </w:p>
        </w:tc>
      </w:tr>
      <w:tr w:rsidR="00794197" w:rsidRPr="00966F83" w14:paraId="285304FF" w14:textId="77777777" w:rsidTr="004A66EC">
        <w:tc>
          <w:tcPr>
            <w:tcW w:w="5103" w:type="dxa"/>
          </w:tcPr>
          <w:p w14:paraId="60569E34" w14:textId="77777777" w:rsidR="00794197" w:rsidRPr="00966F83" w:rsidRDefault="000A4A9D" w:rsidP="007D095F">
            <w:pPr>
              <w:rPr>
                <w:rFonts w:ascii="Times New Roman" w:hAnsi="Times New Roman" w:cs="Times New Roman"/>
                <w:sz w:val="24"/>
                <w:szCs w:val="24"/>
              </w:rPr>
            </w:pPr>
            <w:r w:rsidRPr="00966F83">
              <w:rPr>
                <w:rFonts w:ascii="Times New Roman" w:hAnsi="Times New Roman" w:cs="Times New Roman"/>
                <w:sz w:val="24"/>
                <w:szCs w:val="24"/>
              </w:rPr>
              <w:t>“</w:t>
            </w:r>
            <w:r w:rsidR="00B43CA4" w:rsidRPr="00966F83">
              <w:rPr>
                <w:rFonts w:ascii="Times New Roman" w:hAnsi="Times New Roman" w:cs="Times New Roman"/>
                <w:sz w:val="24"/>
                <w:szCs w:val="24"/>
              </w:rPr>
              <w:t>I hear you but, y</w:t>
            </w:r>
            <w:r w:rsidRPr="00966F83">
              <w:rPr>
                <w:rFonts w:ascii="Times New Roman" w:hAnsi="Times New Roman" w:cs="Times New Roman"/>
                <w:sz w:val="24"/>
                <w:szCs w:val="24"/>
              </w:rPr>
              <w:t>our thinking is not right</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76000CA3" w14:textId="77777777" w:rsidR="00794197"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People with MI are resistant to change</w:t>
            </w:r>
            <w:r w:rsidR="00441E1C">
              <w:rPr>
                <w:rFonts w:ascii="Times New Roman" w:hAnsi="Times New Roman" w:cs="Times New Roman"/>
                <w:sz w:val="24"/>
                <w:szCs w:val="24"/>
              </w:rPr>
              <w:t>.</w:t>
            </w:r>
          </w:p>
          <w:p w14:paraId="7AF1C658" w14:textId="77777777" w:rsidR="00836D58" w:rsidRPr="00966F83" w:rsidRDefault="00836D58" w:rsidP="007D095F">
            <w:pPr>
              <w:rPr>
                <w:rFonts w:ascii="Times New Roman" w:hAnsi="Times New Roman" w:cs="Times New Roman"/>
                <w:sz w:val="24"/>
                <w:szCs w:val="24"/>
              </w:rPr>
            </w:pPr>
          </w:p>
        </w:tc>
      </w:tr>
      <w:tr w:rsidR="00794197" w:rsidRPr="00966F83" w14:paraId="17C05839" w14:textId="77777777" w:rsidTr="004A66EC">
        <w:tc>
          <w:tcPr>
            <w:tcW w:w="5103" w:type="dxa"/>
          </w:tcPr>
          <w:p w14:paraId="13F37B30" w14:textId="77777777" w:rsidR="00794197" w:rsidRPr="00966F83" w:rsidRDefault="000A4A9D" w:rsidP="007D095F">
            <w:pPr>
              <w:rPr>
                <w:rFonts w:ascii="Times New Roman" w:hAnsi="Times New Roman" w:cs="Times New Roman"/>
                <w:sz w:val="24"/>
                <w:szCs w:val="24"/>
              </w:rPr>
            </w:pPr>
            <w:r w:rsidRPr="00966F83">
              <w:rPr>
                <w:rFonts w:ascii="Times New Roman" w:hAnsi="Times New Roman" w:cs="Times New Roman"/>
                <w:sz w:val="24"/>
                <w:szCs w:val="24"/>
              </w:rPr>
              <w:t>“</w:t>
            </w:r>
            <w:r w:rsidR="0096019D" w:rsidRPr="00966F83">
              <w:rPr>
                <w:rFonts w:ascii="Times New Roman" w:hAnsi="Times New Roman" w:cs="Times New Roman"/>
                <w:sz w:val="24"/>
                <w:szCs w:val="24"/>
              </w:rPr>
              <w:t xml:space="preserve">You should rest, </w:t>
            </w:r>
            <w:r w:rsidRPr="00966F83">
              <w:rPr>
                <w:rFonts w:ascii="Times New Roman" w:hAnsi="Times New Roman" w:cs="Times New Roman"/>
                <w:sz w:val="24"/>
                <w:szCs w:val="24"/>
              </w:rPr>
              <w:t>I do not want to stress you out</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7EC99E06" w14:textId="77777777" w:rsidR="00794197" w:rsidRPr="00966F83" w:rsidRDefault="00794197" w:rsidP="007D095F">
            <w:pPr>
              <w:rPr>
                <w:rFonts w:ascii="Times New Roman" w:hAnsi="Times New Roman" w:cs="Times New Roman"/>
                <w:sz w:val="24"/>
                <w:szCs w:val="24"/>
              </w:rPr>
            </w:pPr>
            <w:r w:rsidRPr="00966F83">
              <w:rPr>
                <w:rFonts w:ascii="Times New Roman" w:hAnsi="Times New Roman" w:cs="Times New Roman"/>
                <w:sz w:val="24"/>
                <w:szCs w:val="24"/>
              </w:rPr>
              <w:t xml:space="preserve">Professionals know more </w:t>
            </w:r>
            <w:r w:rsidR="00C1595B" w:rsidRPr="00966F83">
              <w:rPr>
                <w:rFonts w:ascii="Times New Roman" w:hAnsi="Times New Roman" w:cs="Times New Roman"/>
                <w:sz w:val="24"/>
                <w:szCs w:val="24"/>
              </w:rPr>
              <w:t xml:space="preserve">about </w:t>
            </w:r>
            <w:r w:rsidR="00836D58" w:rsidRPr="00966F83">
              <w:rPr>
                <w:rFonts w:ascii="Times New Roman" w:hAnsi="Times New Roman" w:cs="Times New Roman"/>
                <w:sz w:val="24"/>
                <w:szCs w:val="24"/>
              </w:rPr>
              <w:t>MI tha</w:t>
            </w:r>
            <w:r w:rsidR="00747CA8" w:rsidRPr="00966F83">
              <w:rPr>
                <w:rFonts w:ascii="Times New Roman" w:hAnsi="Times New Roman" w:cs="Times New Roman"/>
                <w:sz w:val="24"/>
                <w:szCs w:val="24"/>
              </w:rPr>
              <w:t>n the person experiencing MI</w:t>
            </w:r>
            <w:r w:rsidR="00441E1C">
              <w:rPr>
                <w:rFonts w:ascii="Times New Roman" w:hAnsi="Times New Roman" w:cs="Times New Roman"/>
                <w:sz w:val="24"/>
                <w:szCs w:val="24"/>
              </w:rPr>
              <w:t>.</w:t>
            </w:r>
          </w:p>
        </w:tc>
      </w:tr>
      <w:tr w:rsidR="00794197" w:rsidRPr="00966F83" w14:paraId="6ADF5548" w14:textId="77777777" w:rsidTr="004A66EC">
        <w:tc>
          <w:tcPr>
            <w:tcW w:w="5103" w:type="dxa"/>
          </w:tcPr>
          <w:p w14:paraId="490548EA" w14:textId="77777777" w:rsidR="00794197" w:rsidRPr="00966F83" w:rsidRDefault="0096019D" w:rsidP="007D095F">
            <w:pPr>
              <w:rPr>
                <w:rFonts w:ascii="Times New Roman" w:hAnsi="Times New Roman" w:cs="Times New Roman"/>
                <w:sz w:val="24"/>
                <w:szCs w:val="24"/>
              </w:rPr>
            </w:pPr>
            <w:r w:rsidRPr="00966F83">
              <w:rPr>
                <w:rFonts w:ascii="Times New Roman" w:hAnsi="Times New Roman" w:cs="Times New Roman"/>
                <w:sz w:val="24"/>
                <w:szCs w:val="24"/>
              </w:rPr>
              <w:t>“</w:t>
            </w:r>
            <w:r w:rsidR="00812873" w:rsidRPr="00966F83">
              <w:rPr>
                <w:rFonts w:ascii="Times New Roman" w:hAnsi="Times New Roman" w:cs="Times New Roman"/>
                <w:sz w:val="24"/>
                <w:szCs w:val="24"/>
              </w:rPr>
              <w:t>There can’t be too much wrong, y</w:t>
            </w:r>
            <w:r w:rsidRPr="00966F83">
              <w:rPr>
                <w:rFonts w:ascii="Times New Roman" w:hAnsi="Times New Roman" w:cs="Times New Roman"/>
                <w:sz w:val="24"/>
                <w:szCs w:val="24"/>
              </w:rPr>
              <w:t xml:space="preserve">ou look </w:t>
            </w:r>
            <w:r w:rsidR="009A7E1C" w:rsidRPr="00966F83">
              <w:rPr>
                <w:rFonts w:ascii="Times New Roman" w:hAnsi="Times New Roman" w:cs="Times New Roman"/>
                <w:sz w:val="24"/>
                <w:szCs w:val="24"/>
              </w:rPr>
              <w:t xml:space="preserve">so </w:t>
            </w:r>
            <w:r w:rsidRPr="00966F83">
              <w:rPr>
                <w:rFonts w:ascii="Times New Roman" w:hAnsi="Times New Roman" w:cs="Times New Roman"/>
                <w:sz w:val="24"/>
                <w:szCs w:val="24"/>
              </w:rPr>
              <w:t>happy to me</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6ACB1A6A" w14:textId="77777777" w:rsidR="00794197"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People</w:t>
            </w:r>
            <w:r w:rsidR="00C1595B" w:rsidRPr="00966F83">
              <w:rPr>
                <w:rFonts w:ascii="Times New Roman" w:hAnsi="Times New Roman" w:cs="Times New Roman"/>
                <w:sz w:val="24"/>
                <w:szCs w:val="24"/>
              </w:rPr>
              <w:t xml:space="preserve"> with MI </w:t>
            </w:r>
            <w:r w:rsidRPr="00966F83">
              <w:rPr>
                <w:rFonts w:ascii="Times New Roman" w:hAnsi="Times New Roman" w:cs="Times New Roman"/>
                <w:sz w:val="24"/>
                <w:szCs w:val="24"/>
              </w:rPr>
              <w:t xml:space="preserve">are </w:t>
            </w:r>
            <w:r w:rsidR="000A4A9D" w:rsidRPr="00966F83">
              <w:rPr>
                <w:rFonts w:ascii="Times New Roman" w:hAnsi="Times New Roman" w:cs="Times New Roman"/>
                <w:sz w:val="24"/>
                <w:szCs w:val="24"/>
              </w:rPr>
              <w:t>weak</w:t>
            </w:r>
            <w:r w:rsidR="00441E1C">
              <w:rPr>
                <w:rFonts w:ascii="Times New Roman" w:hAnsi="Times New Roman" w:cs="Times New Roman"/>
                <w:sz w:val="24"/>
                <w:szCs w:val="24"/>
              </w:rPr>
              <w:t>.</w:t>
            </w:r>
          </w:p>
          <w:p w14:paraId="0CC13372" w14:textId="77777777" w:rsidR="00794197" w:rsidRPr="00966F83" w:rsidRDefault="00794197" w:rsidP="007D095F">
            <w:pPr>
              <w:rPr>
                <w:rFonts w:ascii="Times New Roman" w:hAnsi="Times New Roman" w:cs="Times New Roman"/>
                <w:sz w:val="24"/>
                <w:szCs w:val="24"/>
              </w:rPr>
            </w:pPr>
          </w:p>
        </w:tc>
      </w:tr>
      <w:tr w:rsidR="00C72733" w:rsidRPr="00966F83" w14:paraId="595C3964" w14:textId="77777777" w:rsidTr="004A66EC">
        <w:tc>
          <w:tcPr>
            <w:tcW w:w="5103" w:type="dxa"/>
          </w:tcPr>
          <w:p w14:paraId="14D7A631" w14:textId="77777777" w:rsidR="00C72733" w:rsidRPr="00966F83" w:rsidRDefault="006C46DB" w:rsidP="007D095F">
            <w:pPr>
              <w:rPr>
                <w:rFonts w:ascii="Times New Roman" w:hAnsi="Times New Roman" w:cs="Times New Roman"/>
                <w:sz w:val="24"/>
                <w:szCs w:val="24"/>
              </w:rPr>
            </w:pPr>
            <w:r>
              <w:rPr>
                <w:rFonts w:ascii="Times New Roman" w:hAnsi="Times New Roman" w:cs="Times New Roman"/>
                <w:sz w:val="24"/>
                <w:szCs w:val="24"/>
              </w:rPr>
              <w:t>“You are making</w:t>
            </w:r>
            <w:r w:rsidR="00C72733" w:rsidRPr="00966F83">
              <w:rPr>
                <w:rFonts w:ascii="Times New Roman" w:hAnsi="Times New Roman" w:cs="Times New Roman"/>
                <w:sz w:val="24"/>
                <w:szCs w:val="24"/>
              </w:rPr>
              <w:t xml:space="preserve"> your life so difficult</w:t>
            </w:r>
            <w:r w:rsidR="00441E1C">
              <w:rPr>
                <w:rFonts w:ascii="Times New Roman" w:hAnsi="Times New Roman" w:cs="Times New Roman"/>
                <w:sz w:val="24"/>
                <w:szCs w:val="24"/>
              </w:rPr>
              <w:t>.</w:t>
            </w:r>
            <w:r w:rsidR="00C72733" w:rsidRPr="00966F83">
              <w:rPr>
                <w:rFonts w:ascii="Times New Roman" w:hAnsi="Times New Roman" w:cs="Times New Roman"/>
                <w:sz w:val="24"/>
                <w:szCs w:val="24"/>
              </w:rPr>
              <w:t>”</w:t>
            </w:r>
          </w:p>
        </w:tc>
        <w:tc>
          <w:tcPr>
            <w:tcW w:w="5529" w:type="dxa"/>
          </w:tcPr>
          <w:p w14:paraId="300F632B"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Happiness = Wellness. If you are not happy then you are ill.</w:t>
            </w:r>
          </w:p>
        </w:tc>
      </w:tr>
      <w:tr w:rsidR="00C72733" w:rsidRPr="00966F83" w14:paraId="2B1E3F63" w14:textId="77777777" w:rsidTr="004A66EC">
        <w:tc>
          <w:tcPr>
            <w:tcW w:w="5103" w:type="dxa"/>
          </w:tcPr>
          <w:p w14:paraId="4212AA30"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“I am sure you will feel better soon</w:t>
            </w:r>
            <w:r w:rsidR="00441E1C">
              <w:rPr>
                <w:rFonts w:ascii="Times New Roman" w:hAnsi="Times New Roman" w:cs="Times New Roman"/>
                <w:sz w:val="24"/>
                <w:szCs w:val="24"/>
              </w:rPr>
              <w:t>.</w:t>
            </w:r>
            <w:r w:rsidRPr="00966F83">
              <w:rPr>
                <w:rFonts w:ascii="Times New Roman" w:hAnsi="Times New Roman" w:cs="Times New Roman"/>
                <w:sz w:val="24"/>
                <w:szCs w:val="24"/>
              </w:rPr>
              <w:t>”</w:t>
            </w:r>
          </w:p>
          <w:p w14:paraId="6117CCC0" w14:textId="77777777" w:rsidR="00C72733" w:rsidRPr="00966F83" w:rsidRDefault="00C72733" w:rsidP="007D095F">
            <w:pPr>
              <w:rPr>
                <w:rFonts w:ascii="Times New Roman" w:hAnsi="Times New Roman" w:cs="Times New Roman"/>
                <w:sz w:val="24"/>
                <w:szCs w:val="24"/>
              </w:rPr>
            </w:pPr>
          </w:p>
        </w:tc>
        <w:tc>
          <w:tcPr>
            <w:tcW w:w="5529" w:type="dxa"/>
          </w:tcPr>
          <w:p w14:paraId="6916CF5E"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People with MI should be feared</w:t>
            </w:r>
            <w:r w:rsidR="00441E1C">
              <w:rPr>
                <w:rFonts w:ascii="Times New Roman" w:hAnsi="Times New Roman" w:cs="Times New Roman"/>
                <w:sz w:val="24"/>
                <w:szCs w:val="24"/>
              </w:rPr>
              <w:t>.</w:t>
            </w:r>
          </w:p>
        </w:tc>
      </w:tr>
      <w:tr w:rsidR="00C72733" w:rsidRPr="00966F83" w14:paraId="5A418319" w14:textId="77777777" w:rsidTr="004A66EC">
        <w:tc>
          <w:tcPr>
            <w:tcW w:w="5103" w:type="dxa"/>
          </w:tcPr>
          <w:p w14:paraId="42728491"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“This is just a passing mood</w:t>
            </w:r>
            <w:r w:rsidR="00441E1C">
              <w:rPr>
                <w:rFonts w:ascii="Times New Roman" w:hAnsi="Times New Roman" w:cs="Times New Roman"/>
                <w:sz w:val="24"/>
                <w:szCs w:val="24"/>
              </w:rPr>
              <w:t>.</w:t>
            </w:r>
            <w:r w:rsidRPr="00966F83">
              <w:rPr>
                <w:rFonts w:ascii="Times New Roman" w:hAnsi="Times New Roman" w:cs="Times New Roman"/>
                <w:sz w:val="24"/>
                <w:szCs w:val="24"/>
              </w:rPr>
              <w:t>”</w:t>
            </w:r>
          </w:p>
          <w:p w14:paraId="3E549315" w14:textId="77777777" w:rsidR="00C72733" w:rsidRPr="00966F83" w:rsidRDefault="00C72733" w:rsidP="007D095F">
            <w:pPr>
              <w:rPr>
                <w:rFonts w:ascii="Times New Roman" w:hAnsi="Times New Roman" w:cs="Times New Roman"/>
                <w:sz w:val="24"/>
                <w:szCs w:val="24"/>
              </w:rPr>
            </w:pPr>
          </w:p>
        </w:tc>
        <w:tc>
          <w:tcPr>
            <w:tcW w:w="5529" w:type="dxa"/>
          </w:tcPr>
          <w:p w14:paraId="4D9B4F64"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MI is s</w:t>
            </w:r>
            <w:r w:rsidR="00DB4A8A" w:rsidRPr="00966F83">
              <w:rPr>
                <w:rFonts w:ascii="Times New Roman" w:hAnsi="Times New Roman" w:cs="Times New Roman"/>
                <w:sz w:val="24"/>
                <w:szCs w:val="24"/>
              </w:rPr>
              <w:t>hameful</w:t>
            </w:r>
            <w:r w:rsidR="00441E1C">
              <w:rPr>
                <w:rFonts w:ascii="Times New Roman" w:hAnsi="Times New Roman" w:cs="Times New Roman"/>
                <w:sz w:val="24"/>
                <w:szCs w:val="24"/>
              </w:rPr>
              <w:t>.</w:t>
            </w:r>
            <w:r w:rsidR="00DB4A8A" w:rsidRPr="00966F83">
              <w:rPr>
                <w:rFonts w:ascii="Times New Roman" w:hAnsi="Times New Roman" w:cs="Times New Roman"/>
                <w:sz w:val="24"/>
                <w:szCs w:val="24"/>
              </w:rPr>
              <w:t xml:space="preserve"> </w:t>
            </w:r>
          </w:p>
        </w:tc>
      </w:tr>
      <w:tr w:rsidR="00C72733" w:rsidRPr="00966F83" w14:paraId="53EA2104" w14:textId="77777777" w:rsidTr="004A66EC">
        <w:tc>
          <w:tcPr>
            <w:tcW w:w="5103" w:type="dxa"/>
          </w:tcPr>
          <w:p w14:paraId="1E4F32C5"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“I know what you are going through, I have also had bad days</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5F5B7D7E"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MI defines who you are as a person</w:t>
            </w:r>
            <w:r w:rsidR="00441E1C">
              <w:rPr>
                <w:rFonts w:ascii="Times New Roman" w:hAnsi="Times New Roman" w:cs="Times New Roman"/>
                <w:sz w:val="24"/>
                <w:szCs w:val="24"/>
              </w:rPr>
              <w:t>.</w:t>
            </w:r>
          </w:p>
        </w:tc>
      </w:tr>
      <w:tr w:rsidR="00C72733" w:rsidRPr="00966F83" w14:paraId="517290EF" w14:textId="77777777" w:rsidTr="004A66EC">
        <w:tc>
          <w:tcPr>
            <w:tcW w:w="5103" w:type="dxa"/>
          </w:tcPr>
          <w:p w14:paraId="580172EA"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“I am going to slow down so you can understand my words</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4AA25A64"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MI is not as serious as other disabilities</w:t>
            </w:r>
            <w:r w:rsidR="00441E1C">
              <w:rPr>
                <w:rFonts w:ascii="Times New Roman" w:hAnsi="Times New Roman" w:cs="Times New Roman"/>
                <w:sz w:val="24"/>
                <w:szCs w:val="24"/>
              </w:rPr>
              <w:t>.</w:t>
            </w:r>
          </w:p>
        </w:tc>
      </w:tr>
      <w:tr w:rsidR="00C72733" w:rsidRPr="00966F83" w14:paraId="5E0134F9" w14:textId="77777777" w:rsidTr="004A66EC">
        <w:tc>
          <w:tcPr>
            <w:tcW w:w="5103" w:type="dxa"/>
          </w:tcPr>
          <w:p w14:paraId="332EFC2A"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“You are just having a tough time right now</w:t>
            </w:r>
            <w:r w:rsidR="00441E1C">
              <w:rPr>
                <w:rFonts w:ascii="Times New Roman" w:hAnsi="Times New Roman" w:cs="Times New Roman"/>
                <w:sz w:val="24"/>
                <w:szCs w:val="24"/>
              </w:rPr>
              <w:t>.</w:t>
            </w:r>
            <w:r w:rsidRPr="00966F83">
              <w:rPr>
                <w:rFonts w:ascii="Times New Roman" w:hAnsi="Times New Roman" w:cs="Times New Roman"/>
                <w:sz w:val="24"/>
                <w:szCs w:val="24"/>
              </w:rPr>
              <w:t>”</w:t>
            </w:r>
          </w:p>
          <w:p w14:paraId="2C8C9AD8" w14:textId="77777777" w:rsidR="00C72733" w:rsidRPr="00966F83" w:rsidRDefault="00C72733" w:rsidP="007D095F">
            <w:pPr>
              <w:rPr>
                <w:rFonts w:ascii="Times New Roman" w:hAnsi="Times New Roman" w:cs="Times New Roman"/>
                <w:sz w:val="24"/>
                <w:szCs w:val="24"/>
              </w:rPr>
            </w:pPr>
          </w:p>
        </w:tc>
        <w:tc>
          <w:tcPr>
            <w:tcW w:w="5529" w:type="dxa"/>
          </w:tcPr>
          <w:p w14:paraId="291D242A" w14:textId="77777777" w:rsidR="00C72733" w:rsidRPr="00966F83" w:rsidRDefault="00096788" w:rsidP="007D095F">
            <w:pPr>
              <w:rPr>
                <w:rFonts w:ascii="Times New Roman" w:hAnsi="Times New Roman" w:cs="Times New Roman"/>
                <w:sz w:val="24"/>
                <w:szCs w:val="24"/>
              </w:rPr>
            </w:pPr>
            <w:r w:rsidRPr="00966F83">
              <w:rPr>
                <w:rFonts w:ascii="Times New Roman" w:hAnsi="Times New Roman" w:cs="Times New Roman"/>
                <w:sz w:val="24"/>
                <w:szCs w:val="24"/>
              </w:rPr>
              <w:t>People with MI have no self control</w:t>
            </w:r>
            <w:r w:rsidR="00441E1C">
              <w:rPr>
                <w:rFonts w:ascii="Times New Roman" w:hAnsi="Times New Roman" w:cs="Times New Roman"/>
                <w:sz w:val="24"/>
                <w:szCs w:val="24"/>
              </w:rPr>
              <w:t>.</w:t>
            </w:r>
          </w:p>
        </w:tc>
      </w:tr>
      <w:tr w:rsidR="00C72733" w:rsidRPr="00966F83" w14:paraId="2704A617" w14:textId="77777777" w:rsidTr="004A66EC">
        <w:tc>
          <w:tcPr>
            <w:tcW w:w="5103" w:type="dxa"/>
          </w:tcPr>
          <w:p w14:paraId="6F5A2CDD"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“You need to listen to the professionals. They know what is best</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71781683" w14:textId="77777777" w:rsidR="00C72733" w:rsidRPr="00966F83" w:rsidRDefault="00D729D2" w:rsidP="007D095F">
            <w:pPr>
              <w:rPr>
                <w:rFonts w:ascii="Times New Roman" w:hAnsi="Times New Roman" w:cs="Times New Roman"/>
                <w:sz w:val="24"/>
                <w:szCs w:val="24"/>
              </w:rPr>
            </w:pPr>
            <w:r w:rsidRPr="00966F83">
              <w:rPr>
                <w:rFonts w:ascii="Times New Roman" w:hAnsi="Times New Roman" w:cs="Times New Roman"/>
                <w:sz w:val="24"/>
                <w:szCs w:val="24"/>
              </w:rPr>
              <w:t>People with MI cannot make good decisions</w:t>
            </w:r>
            <w:r w:rsidR="00441E1C">
              <w:rPr>
                <w:rFonts w:ascii="Times New Roman" w:hAnsi="Times New Roman" w:cs="Times New Roman"/>
                <w:sz w:val="24"/>
                <w:szCs w:val="24"/>
              </w:rPr>
              <w:t>.</w:t>
            </w:r>
          </w:p>
        </w:tc>
      </w:tr>
      <w:tr w:rsidR="00C72733" w:rsidRPr="00966F83" w14:paraId="71BCADA3" w14:textId="77777777" w:rsidTr="004A66EC">
        <w:tc>
          <w:tcPr>
            <w:tcW w:w="5103" w:type="dxa"/>
          </w:tcPr>
          <w:p w14:paraId="786475A0"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“It is not your fault. Your problems are because of your illness</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410180F2" w14:textId="77777777" w:rsidR="00C72733" w:rsidRPr="00966F83" w:rsidRDefault="0070711D" w:rsidP="007D095F">
            <w:pPr>
              <w:rPr>
                <w:rFonts w:ascii="Times New Roman" w:hAnsi="Times New Roman" w:cs="Times New Roman"/>
                <w:sz w:val="24"/>
                <w:szCs w:val="24"/>
              </w:rPr>
            </w:pPr>
            <w:r>
              <w:rPr>
                <w:rFonts w:ascii="Times New Roman" w:hAnsi="Times New Roman" w:cs="Times New Roman"/>
                <w:sz w:val="24"/>
                <w:szCs w:val="24"/>
              </w:rPr>
              <w:t>MI should not significantly impact your life</w:t>
            </w:r>
            <w:r w:rsidR="00441E1C">
              <w:rPr>
                <w:rFonts w:ascii="Times New Roman" w:hAnsi="Times New Roman" w:cs="Times New Roman"/>
                <w:sz w:val="24"/>
                <w:szCs w:val="24"/>
              </w:rPr>
              <w:t>.</w:t>
            </w:r>
          </w:p>
        </w:tc>
      </w:tr>
      <w:tr w:rsidR="00C72733" w:rsidRPr="00966F83" w14:paraId="692BCE24" w14:textId="77777777" w:rsidTr="004A66EC">
        <w:tc>
          <w:tcPr>
            <w:tcW w:w="5103" w:type="dxa"/>
          </w:tcPr>
          <w:p w14:paraId="6E5E2B5E"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“You cannot be expected to have such responsibility with your illness</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2DB29762" w14:textId="77777777" w:rsidR="00C72733" w:rsidRPr="00966F83" w:rsidRDefault="00C72733" w:rsidP="007D095F">
            <w:pPr>
              <w:rPr>
                <w:rFonts w:ascii="Times New Roman" w:hAnsi="Times New Roman" w:cs="Times New Roman"/>
                <w:sz w:val="24"/>
                <w:szCs w:val="24"/>
              </w:rPr>
            </w:pPr>
          </w:p>
          <w:p w14:paraId="3766432C" w14:textId="77777777" w:rsidR="00C72733" w:rsidRPr="00966F83" w:rsidRDefault="00C72733" w:rsidP="007D095F">
            <w:pPr>
              <w:rPr>
                <w:rFonts w:ascii="Times New Roman" w:hAnsi="Times New Roman" w:cs="Times New Roman"/>
                <w:sz w:val="24"/>
                <w:szCs w:val="24"/>
              </w:rPr>
            </w:pPr>
          </w:p>
        </w:tc>
      </w:tr>
      <w:tr w:rsidR="00C72733" w:rsidRPr="00966F83" w14:paraId="3D5BE329" w14:textId="77777777" w:rsidTr="004A66EC">
        <w:tc>
          <w:tcPr>
            <w:tcW w:w="5103" w:type="dxa"/>
          </w:tcPr>
          <w:p w14:paraId="50902F24" w14:textId="77777777" w:rsidR="00C72733" w:rsidRPr="00966F83" w:rsidRDefault="00C72733" w:rsidP="007D095F">
            <w:pPr>
              <w:rPr>
                <w:rFonts w:ascii="Times New Roman" w:hAnsi="Times New Roman" w:cs="Times New Roman"/>
                <w:sz w:val="24"/>
                <w:szCs w:val="24"/>
              </w:rPr>
            </w:pPr>
            <w:r w:rsidRPr="00966F83">
              <w:rPr>
                <w:rFonts w:ascii="Times New Roman" w:hAnsi="Times New Roman" w:cs="Times New Roman"/>
                <w:sz w:val="24"/>
                <w:szCs w:val="24"/>
              </w:rPr>
              <w:t xml:space="preserve">“You should be thankful that you do not have </w:t>
            </w:r>
            <w:r w:rsidR="00441E1C">
              <w:rPr>
                <w:rFonts w:ascii="Times New Roman" w:hAnsi="Times New Roman" w:cs="Times New Roman"/>
                <w:sz w:val="24"/>
                <w:szCs w:val="24"/>
              </w:rPr>
              <w:t xml:space="preserve">a </w:t>
            </w:r>
            <w:r w:rsidRPr="00966F83">
              <w:rPr>
                <w:rFonts w:ascii="Times New Roman" w:hAnsi="Times New Roman" w:cs="Times New Roman"/>
                <w:sz w:val="24"/>
                <w:szCs w:val="24"/>
              </w:rPr>
              <w:t>real physical disability</w:t>
            </w:r>
            <w:r w:rsidR="00441E1C">
              <w:rPr>
                <w:rFonts w:ascii="Times New Roman" w:hAnsi="Times New Roman" w:cs="Times New Roman"/>
                <w:sz w:val="24"/>
                <w:szCs w:val="24"/>
              </w:rPr>
              <w:t>.</w:t>
            </w:r>
            <w:r w:rsidRPr="00966F83">
              <w:rPr>
                <w:rFonts w:ascii="Times New Roman" w:hAnsi="Times New Roman" w:cs="Times New Roman"/>
                <w:sz w:val="24"/>
                <w:szCs w:val="24"/>
              </w:rPr>
              <w:t>”</w:t>
            </w:r>
          </w:p>
        </w:tc>
        <w:tc>
          <w:tcPr>
            <w:tcW w:w="5529" w:type="dxa"/>
          </w:tcPr>
          <w:p w14:paraId="466D5FC7" w14:textId="77777777" w:rsidR="00C72733" w:rsidRPr="00966F83" w:rsidRDefault="00C72733" w:rsidP="007D095F">
            <w:pPr>
              <w:rPr>
                <w:rFonts w:ascii="Times New Roman" w:hAnsi="Times New Roman" w:cs="Times New Roman"/>
                <w:sz w:val="24"/>
                <w:szCs w:val="24"/>
              </w:rPr>
            </w:pPr>
          </w:p>
          <w:p w14:paraId="6D003E1D" w14:textId="77777777" w:rsidR="00C72733" w:rsidRPr="00966F83" w:rsidRDefault="00C72733" w:rsidP="007D095F">
            <w:pPr>
              <w:rPr>
                <w:rFonts w:ascii="Times New Roman" w:hAnsi="Times New Roman" w:cs="Times New Roman"/>
                <w:sz w:val="24"/>
                <w:szCs w:val="24"/>
              </w:rPr>
            </w:pPr>
          </w:p>
        </w:tc>
      </w:tr>
    </w:tbl>
    <w:p w14:paraId="092662DB" w14:textId="77777777" w:rsidR="0070711D" w:rsidRDefault="0070711D" w:rsidP="00FE1597">
      <w:pPr>
        <w:spacing w:after="0"/>
        <w:rPr>
          <w:rFonts w:ascii="Times New Roman" w:hAnsi="Times New Roman" w:cs="Times New Roman"/>
          <w:sz w:val="24"/>
          <w:szCs w:val="24"/>
        </w:rPr>
      </w:pPr>
    </w:p>
    <w:p w14:paraId="20AB1F90" w14:textId="77777777" w:rsidR="00FE1597" w:rsidRPr="008D6480" w:rsidRDefault="0070711D" w:rsidP="00FE1597">
      <w:pPr>
        <w:spacing w:after="0"/>
        <w:rPr>
          <w:rFonts w:ascii="Times New Roman" w:hAnsi="Times New Roman" w:cs="Times New Roman"/>
          <w:b/>
          <w:sz w:val="24"/>
          <w:szCs w:val="24"/>
        </w:rPr>
      </w:pPr>
      <w:r w:rsidRPr="008D6480">
        <w:rPr>
          <w:rFonts w:ascii="Times New Roman" w:hAnsi="Times New Roman" w:cs="Times New Roman"/>
          <w:b/>
          <w:sz w:val="24"/>
          <w:szCs w:val="24"/>
        </w:rPr>
        <w:t>Questions</w:t>
      </w:r>
      <w:r w:rsidR="00285154" w:rsidRPr="008D6480">
        <w:rPr>
          <w:rFonts w:ascii="Times New Roman" w:hAnsi="Times New Roman" w:cs="Times New Roman"/>
          <w:b/>
          <w:sz w:val="24"/>
          <w:szCs w:val="24"/>
        </w:rPr>
        <w:t xml:space="preserve"> for discussion</w:t>
      </w:r>
    </w:p>
    <w:p w14:paraId="5FE68D09" w14:textId="77777777" w:rsidR="00285154" w:rsidRDefault="00285154" w:rsidP="00FE1597">
      <w:pPr>
        <w:spacing w:after="0"/>
        <w:rPr>
          <w:rFonts w:ascii="Times New Roman" w:hAnsi="Times New Roman" w:cs="Times New Roman"/>
          <w:sz w:val="24"/>
          <w:szCs w:val="24"/>
        </w:rPr>
      </w:pPr>
    </w:p>
    <w:p w14:paraId="2ABD752D" w14:textId="77777777" w:rsidR="00D724C0" w:rsidRPr="00615885" w:rsidRDefault="001E2807" w:rsidP="00D724C0">
      <w:pPr>
        <w:pStyle w:val="ListParagraph"/>
        <w:numPr>
          <w:ilvl w:val="0"/>
          <w:numId w:val="7"/>
        </w:numPr>
        <w:spacing w:after="0"/>
        <w:rPr>
          <w:rFonts w:ascii="Times New Roman" w:hAnsi="Times New Roman" w:cs="Times New Roman"/>
          <w:sz w:val="24"/>
          <w:szCs w:val="24"/>
        </w:rPr>
      </w:pPr>
      <w:r w:rsidRPr="00615885">
        <w:rPr>
          <w:rFonts w:ascii="Times New Roman" w:hAnsi="Times New Roman" w:cs="Times New Roman"/>
          <w:sz w:val="24"/>
          <w:szCs w:val="24"/>
        </w:rPr>
        <w:t>I feel that when a client addresses experiences of microaggressions it can be a</w:t>
      </w:r>
      <w:r w:rsidR="00190DA9" w:rsidRPr="00615885">
        <w:rPr>
          <w:rFonts w:ascii="Times New Roman" w:hAnsi="Times New Roman" w:cs="Times New Roman"/>
          <w:sz w:val="24"/>
          <w:szCs w:val="24"/>
        </w:rPr>
        <w:t>n</w:t>
      </w:r>
      <w:r w:rsidRPr="00615885">
        <w:rPr>
          <w:rFonts w:ascii="Times New Roman" w:hAnsi="Times New Roman" w:cs="Times New Roman"/>
          <w:sz w:val="24"/>
          <w:szCs w:val="24"/>
        </w:rPr>
        <w:t xml:space="preserve"> empowering</w:t>
      </w:r>
      <w:r w:rsidR="00190DA9" w:rsidRPr="00615885">
        <w:rPr>
          <w:rFonts w:ascii="Times New Roman" w:hAnsi="Times New Roman" w:cs="Times New Roman"/>
          <w:sz w:val="24"/>
          <w:szCs w:val="24"/>
        </w:rPr>
        <w:t xml:space="preserve"> experience. However, this level of honesty could also be opening them</w:t>
      </w:r>
      <w:r w:rsidR="00096788" w:rsidRPr="00615885">
        <w:rPr>
          <w:rFonts w:ascii="Times New Roman" w:hAnsi="Times New Roman" w:cs="Times New Roman"/>
          <w:sz w:val="24"/>
          <w:szCs w:val="24"/>
        </w:rPr>
        <w:t xml:space="preserve"> up to worse treatme</w:t>
      </w:r>
      <w:r w:rsidR="00190DA9" w:rsidRPr="00615885">
        <w:rPr>
          <w:rFonts w:ascii="Times New Roman" w:hAnsi="Times New Roman" w:cs="Times New Roman"/>
          <w:sz w:val="24"/>
          <w:szCs w:val="24"/>
        </w:rPr>
        <w:t>nt and potentially be</w:t>
      </w:r>
      <w:r w:rsidR="00441E1C">
        <w:rPr>
          <w:rFonts w:ascii="Times New Roman" w:hAnsi="Times New Roman" w:cs="Times New Roman"/>
          <w:sz w:val="24"/>
          <w:szCs w:val="24"/>
        </w:rPr>
        <w:t>ing</w:t>
      </w:r>
      <w:r w:rsidR="00190DA9" w:rsidRPr="00615885">
        <w:rPr>
          <w:rFonts w:ascii="Times New Roman" w:hAnsi="Times New Roman" w:cs="Times New Roman"/>
          <w:sz w:val="24"/>
          <w:szCs w:val="24"/>
        </w:rPr>
        <w:t xml:space="preserve"> label</w:t>
      </w:r>
      <w:r w:rsidR="00441E1C">
        <w:rPr>
          <w:rFonts w:ascii="Times New Roman" w:hAnsi="Times New Roman" w:cs="Times New Roman"/>
          <w:sz w:val="24"/>
          <w:szCs w:val="24"/>
        </w:rPr>
        <w:t>l</w:t>
      </w:r>
      <w:r w:rsidR="00190DA9" w:rsidRPr="00615885">
        <w:rPr>
          <w:rFonts w:ascii="Times New Roman" w:hAnsi="Times New Roman" w:cs="Times New Roman"/>
          <w:sz w:val="24"/>
          <w:szCs w:val="24"/>
        </w:rPr>
        <w:t>ed</w:t>
      </w:r>
      <w:r w:rsidR="00096788" w:rsidRPr="00615885">
        <w:rPr>
          <w:rFonts w:ascii="Times New Roman" w:hAnsi="Times New Roman" w:cs="Times New Roman"/>
          <w:sz w:val="24"/>
          <w:szCs w:val="24"/>
        </w:rPr>
        <w:t xml:space="preserve"> again </w:t>
      </w:r>
      <w:r w:rsidR="00BA4BC0" w:rsidRPr="00615885">
        <w:rPr>
          <w:rFonts w:ascii="Times New Roman" w:hAnsi="Times New Roman" w:cs="Times New Roman"/>
          <w:sz w:val="24"/>
          <w:szCs w:val="24"/>
        </w:rPr>
        <w:t xml:space="preserve">as “difficult” or </w:t>
      </w:r>
      <w:r w:rsidR="00190DA9" w:rsidRPr="00615885">
        <w:rPr>
          <w:rFonts w:ascii="Times New Roman" w:hAnsi="Times New Roman" w:cs="Times New Roman"/>
          <w:sz w:val="24"/>
          <w:szCs w:val="24"/>
        </w:rPr>
        <w:t>“overly sensitive</w:t>
      </w:r>
      <w:r w:rsidR="00285154">
        <w:rPr>
          <w:rFonts w:ascii="Times New Roman" w:hAnsi="Times New Roman" w:cs="Times New Roman"/>
          <w:sz w:val="24"/>
          <w:szCs w:val="24"/>
        </w:rPr>
        <w:t>.</w:t>
      </w:r>
      <w:r w:rsidR="00190DA9" w:rsidRPr="00615885">
        <w:rPr>
          <w:rFonts w:ascii="Times New Roman" w:hAnsi="Times New Roman" w:cs="Times New Roman"/>
          <w:sz w:val="24"/>
          <w:szCs w:val="24"/>
        </w:rPr>
        <w:t>”</w:t>
      </w:r>
      <w:r w:rsidR="00096788" w:rsidRPr="00615885">
        <w:rPr>
          <w:rFonts w:ascii="Times New Roman" w:hAnsi="Times New Roman" w:cs="Times New Roman"/>
          <w:sz w:val="24"/>
          <w:szCs w:val="24"/>
        </w:rPr>
        <w:t xml:space="preserve"> </w:t>
      </w:r>
      <w:r w:rsidRPr="00615885">
        <w:rPr>
          <w:rFonts w:ascii="Times New Roman" w:hAnsi="Times New Roman" w:cs="Times New Roman"/>
          <w:sz w:val="24"/>
          <w:szCs w:val="24"/>
        </w:rPr>
        <w:t>How could you encourage clients to come forward with experiences of microaggressions</w:t>
      </w:r>
      <w:r w:rsidR="00615885" w:rsidRPr="00615885">
        <w:rPr>
          <w:rFonts w:ascii="Times New Roman" w:hAnsi="Times New Roman" w:cs="Times New Roman"/>
          <w:sz w:val="24"/>
          <w:szCs w:val="24"/>
        </w:rPr>
        <w:t xml:space="preserve"> and support them in enhancing their feelings of empowerment?</w:t>
      </w:r>
    </w:p>
    <w:p w14:paraId="41451032" w14:textId="77777777" w:rsidR="00D724C0" w:rsidRDefault="00D724C0" w:rsidP="00D724C0">
      <w:pPr>
        <w:spacing w:after="0"/>
        <w:rPr>
          <w:rFonts w:ascii="Times New Roman" w:hAnsi="Times New Roman" w:cs="Times New Roman"/>
          <w:sz w:val="24"/>
          <w:szCs w:val="24"/>
        </w:rPr>
      </w:pPr>
    </w:p>
    <w:p w14:paraId="118B27A2" w14:textId="77777777" w:rsidR="00A91CD0" w:rsidRDefault="001E2807" w:rsidP="00615885">
      <w:pPr>
        <w:pStyle w:val="ListParagraph"/>
        <w:numPr>
          <w:ilvl w:val="0"/>
          <w:numId w:val="7"/>
        </w:numPr>
        <w:spacing w:after="0"/>
        <w:rPr>
          <w:rFonts w:ascii="Times New Roman" w:hAnsi="Times New Roman" w:cs="Times New Roman"/>
          <w:sz w:val="24"/>
          <w:szCs w:val="24"/>
        </w:rPr>
      </w:pPr>
      <w:r w:rsidRPr="00615885">
        <w:rPr>
          <w:rFonts w:ascii="Times New Roman" w:hAnsi="Times New Roman" w:cs="Times New Roman"/>
          <w:sz w:val="24"/>
          <w:szCs w:val="24"/>
        </w:rPr>
        <w:t>Considering the fact many microaggressions are not intentional</w:t>
      </w:r>
      <w:r w:rsidR="00190DA9" w:rsidRPr="00615885">
        <w:rPr>
          <w:rFonts w:ascii="Times New Roman" w:hAnsi="Times New Roman" w:cs="Times New Roman"/>
          <w:sz w:val="24"/>
          <w:szCs w:val="24"/>
        </w:rPr>
        <w:t xml:space="preserve">, </w:t>
      </w:r>
      <w:r w:rsidRPr="00615885">
        <w:rPr>
          <w:rFonts w:ascii="Times New Roman" w:hAnsi="Times New Roman" w:cs="Times New Roman"/>
          <w:sz w:val="24"/>
          <w:szCs w:val="24"/>
        </w:rPr>
        <w:t>h</w:t>
      </w:r>
      <w:r w:rsidR="00A91CD0" w:rsidRPr="00615885">
        <w:rPr>
          <w:rFonts w:ascii="Times New Roman" w:hAnsi="Times New Roman" w:cs="Times New Roman"/>
          <w:sz w:val="24"/>
          <w:szCs w:val="24"/>
        </w:rPr>
        <w:t xml:space="preserve">ow </w:t>
      </w:r>
      <w:r w:rsidR="00285154">
        <w:rPr>
          <w:rFonts w:ascii="Times New Roman" w:hAnsi="Times New Roman" w:cs="Times New Roman"/>
          <w:sz w:val="24"/>
          <w:szCs w:val="24"/>
        </w:rPr>
        <w:t>might</w:t>
      </w:r>
      <w:r w:rsidR="00A91CD0" w:rsidRPr="00615885">
        <w:rPr>
          <w:rFonts w:ascii="Times New Roman" w:hAnsi="Times New Roman" w:cs="Times New Roman"/>
          <w:sz w:val="24"/>
          <w:szCs w:val="24"/>
        </w:rPr>
        <w:t xml:space="preserve"> you </w:t>
      </w:r>
      <w:r w:rsidR="00D724C0" w:rsidRPr="00615885">
        <w:rPr>
          <w:rFonts w:ascii="Times New Roman" w:hAnsi="Times New Roman" w:cs="Times New Roman"/>
          <w:sz w:val="24"/>
          <w:szCs w:val="24"/>
        </w:rPr>
        <w:t xml:space="preserve">effectively </w:t>
      </w:r>
      <w:r w:rsidR="00A91CD0" w:rsidRPr="00615885">
        <w:rPr>
          <w:rFonts w:ascii="Times New Roman" w:hAnsi="Times New Roman" w:cs="Times New Roman"/>
          <w:sz w:val="24"/>
          <w:szCs w:val="24"/>
        </w:rPr>
        <w:t xml:space="preserve">provide education to </w:t>
      </w:r>
      <w:r w:rsidR="0070711D">
        <w:rPr>
          <w:rFonts w:ascii="Times New Roman" w:hAnsi="Times New Roman" w:cs="Times New Roman"/>
          <w:sz w:val="24"/>
          <w:szCs w:val="24"/>
        </w:rPr>
        <w:t xml:space="preserve">a fellow counsellor </w:t>
      </w:r>
      <w:r w:rsidR="00D724C0" w:rsidRPr="00615885">
        <w:rPr>
          <w:rFonts w:ascii="Times New Roman" w:hAnsi="Times New Roman" w:cs="Times New Roman"/>
          <w:sz w:val="24"/>
          <w:szCs w:val="24"/>
        </w:rPr>
        <w:t>about their microaggressions without raising their defensiveness?</w:t>
      </w:r>
    </w:p>
    <w:p w14:paraId="227C20AF" w14:textId="77777777" w:rsidR="00D91738" w:rsidRPr="00D91738" w:rsidRDefault="00D91738" w:rsidP="00D91738">
      <w:pPr>
        <w:pStyle w:val="ListParagraph"/>
        <w:rPr>
          <w:rFonts w:ascii="Times New Roman" w:hAnsi="Times New Roman" w:cs="Times New Roman"/>
          <w:sz w:val="24"/>
          <w:szCs w:val="24"/>
        </w:rPr>
      </w:pPr>
    </w:p>
    <w:p w14:paraId="597B3A9B" w14:textId="77777777" w:rsidR="00190DA9" w:rsidRDefault="00190DA9" w:rsidP="00190DA9">
      <w:pPr>
        <w:spacing w:after="0"/>
        <w:rPr>
          <w:rFonts w:ascii="Times New Roman" w:hAnsi="Times New Roman" w:cs="Times New Roman"/>
          <w:sz w:val="24"/>
          <w:szCs w:val="24"/>
        </w:rPr>
      </w:pPr>
    </w:p>
    <w:sectPr w:rsidR="00190DA9" w:rsidSect="0056400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5BF1" w14:textId="77777777" w:rsidR="00FF4FEF" w:rsidRDefault="00FF4FEF" w:rsidP="00794197">
      <w:pPr>
        <w:spacing w:after="0" w:line="240" w:lineRule="auto"/>
      </w:pPr>
      <w:r>
        <w:separator/>
      </w:r>
    </w:p>
  </w:endnote>
  <w:endnote w:type="continuationSeparator" w:id="0">
    <w:p w14:paraId="344BDD05" w14:textId="77777777" w:rsidR="00FF4FEF" w:rsidRDefault="00FF4FEF" w:rsidP="0079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3FA9" w14:textId="77777777" w:rsidR="00FF4FEF" w:rsidRDefault="00FF4FEF" w:rsidP="00794197">
      <w:pPr>
        <w:spacing w:after="0" w:line="240" w:lineRule="auto"/>
      </w:pPr>
      <w:r>
        <w:separator/>
      </w:r>
    </w:p>
  </w:footnote>
  <w:footnote w:type="continuationSeparator" w:id="0">
    <w:p w14:paraId="7E156BAE" w14:textId="77777777" w:rsidR="00FF4FEF" w:rsidRDefault="00FF4FEF" w:rsidP="00794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672"/>
    <w:multiLevelType w:val="hybridMultilevel"/>
    <w:tmpl w:val="094CE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2E14A3"/>
    <w:multiLevelType w:val="hybridMultilevel"/>
    <w:tmpl w:val="F0FA3D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FC350C"/>
    <w:multiLevelType w:val="hybridMultilevel"/>
    <w:tmpl w:val="1BE20AC4"/>
    <w:lvl w:ilvl="0" w:tplc="27E848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07076A"/>
    <w:multiLevelType w:val="hybridMultilevel"/>
    <w:tmpl w:val="676E6A82"/>
    <w:lvl w:ilvl="0" w:tplc="30DCF4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233F0F"/>
    <w:multiLevelType w:val="hybridMultilevel"/>
    <w:tmpl w:val="65E69954"/>
    <w:lvl w:ilvl="0" w:tplc="F5E61B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FF5809"/>
    <w:multiLevelType w:val="hybridMultilevel"/>
    <w:tmpl w:val="197C2982"/>
    <w:lvl w:ilvl="0" w:tplc="25F6BB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98657D"/>
    <w:multiLevelType w:val="hybridMultilevel"/>
    <w:tmpl w:val="BD9200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CB"/>
    <w:rsid w:val="000230D8"/>
    <w:rsid w:val="00034DB9"/>
    <w:rsid w:val="00096788"/>
    <w:rsid w:val="000A4A9D"/>
    <w:rsid w:val="00141103"/>
    <w:rsid w:val="00185C43"/>
    <w:rsid w:val="00190DA9"/>
    <w:rsid w:val="001B23DE"/>
    <w:rsid w:val="001E2807"/>
    <w:rsid w:val="00206814"/>
    <w:rsid w:val="00227260"/>
    <w:rsid w:val="002362F3"/>
    <w:rsid w:val="00285154"/>
    <w:rsid w:val="002D2EFC"/>
    <w:rsid w:val="0030308F"/>
    <w:rsid w:val="003047A7"/>
    <w:rsid w:val="00351FE1"/>
    <w:rsid w:val="003B4071"/>
    <w:rsid w:val="003E14EA"/>
    <w:rsid w:val="003F3E4F"/>
    <w:rsid w:val="00441E1C"/>
    <w:rsid w:val="00443A7B"/>
    <w:rsid w:val="004A66EC"/>
    <w:rsid w:val="00515912"/>
    <w:rsid w:val="0056400B"/>
    <w:rsid w:val="00577A5F"/>
    <w:rsid w:val="00595A05"/>
    <w:rsid w:val="005C1647"/>
    <w:rsid w:val="0061168A"/>
    <w:rsid w:val="00615885"/>
    <w:rsid w:val="00670236"/>
    <w:rsid w:val="006A180B"/>
    <w:rsid w:val="006A7E12"/>
    <w:rsid w:val="006C46DB"/>
    <w:rsid w:val="006E33E4"/>
    <w:rsid w:val="00702EE5"/>
    <w:rsid w:val="0070711D"/>
    <w:rsid w:val="00747CA8"/>
    <w:rsid w:val="0075773E"/>
    <w:rsid w:val="00794197"/>
    <w:rsid w:val="007D095F"/>
    <w:rsid w:val="00812873"/>
    <w:rsid w:val="00820935"/>
    <w:rsid w:val="00836D58"/>
    <w:rsid w:val="008D6480"/>
    <w:rsid w:val="009171E0"/>
    <w:rsid w:val="0096019D"/>
    <w:rsid w:val="00966F83"/>
    <w:rsid w:val="009862CC"/>
    <w:rsid w:val="00994F67"/>
    <w:rsid w:val="009A7E1C"/>
    <w:rsid w:val="009D0D51"/>
    <w:rsid w:val="009D17B4"/>
    <w:rsid w:val="009D5973"/>
    <w:rsid w:val="009D7060"/>
    <w:rsid w:val="00A27311"/>
    <w:rsid w:val="00A91CD0"/>
    <w:rsid w:val="00A941A8"/>
    <w:rsid w:val="00B43CA4"/>
    <w:rsid w:val="00B71479"/>
    <w:rsid w:val="00BA4BC0"/>
    <w:rsid w:val="00C1595B"/>
    <w:rsid w:val="00C341A9"/>
    <w:rsid w:val="00C47421"/>
    <w:rsid w:val="00C72733"/>
    <w:rsid w:val="00C831E2"/>
    <w:rsid w:val="00C944A3"/>
    <w:rsid w:val="00CD08D1"/>
    <w:rsid w:val="00D724C0"/>
    <w:rsid w:val="00D729D2"/>
    <w:rsid w:val="00D75817"/>
    <w:rsid w:val="00D91738"/>
    <w:rsid w:val="00DB4A8A"/>
    <w:rsid w:val="00E63670"/>
    <w:rsid w:val="00E94B5A"/>
    <w:rsid w:val="00EC57DA"/>
    <w:rsid w:val="00ED1143"/>
    <w:rsid w:val="00ED21A7"/>
    <w:rsid w:val="00F17D95"/>
    <w:rsid w:val="00F23BCB"/>
    <w:rsid w:val="00F34755"/>
    <w:rsid w:val="00F37A56"/>
    <w:rsid w:val="00F41F3F"/>
    <w:rsid w:val="00F71004"/>
    <w:rsid w:val="00FE1597"/>
    <w:rsid w:val="00FF4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3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143"/>
  </w:style>
  <w:style w:type="paragraph" w:styleId="Heading3">
    <w:name w:val="heading 3"/>
    <w:basedOn w:val="Normal"/>
    <w:link w:val="Heading3Char"/>
    <w:uiPriority w:val="9"/>
    <w:qFormat/>
    <w:rsid w:val="00B714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CB"/>
    <w:rPr>
      <w:color w:val="0000FF" w:themeColor="hyperlink"/>
      <w:u w:val="single"/>
    </w:rPr>
  </w:style>
  <w:style w:type="character" w:styleId="FollowedHyperlink">
    <w:name w:val="FollowedHyperlink"/>
    <w:basedOn w:val="DefaultParagraphFont"/>
    <w:uiPriority w:val="99"/>
    <w:semiHidden/>
    <w:unhideWhenUsed/>
    <w:rsid w:val="00F23BCB"/>
    <w:rPr>
      <w:color w:val="800080" w:themeColor="followedHyperlink"/>
      <w:u w:val="single"/>
    </w:rPr>
  </w:style>
  <w:style w:type="character" w:customStyle="1" w:styleId="Heading3Char">
    <w:name w:val="Heading 3 Char"/>
    <w:basedOn w:val="DefaultParagraphFont"/>
    <w:link w:val="Heading3"/>
    <w:uiPriority w:val="9"/>
    <w:rsid w:val="00B71479"/>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B71479"/>
  </w:style>
  <w:style w:type="character" w:styleId="Strong">
    <w:name w:val="Strong"/>
    <w:basedOn w:val="DefaultParagraphFont"/>
    <w:uiPriority w:val="22"/>
    <w:qFormat/>
    <w:rsid w:val="00B71479"/>
    <w:rPr>
      <w:b/>
      <w:bCs/>
    </w:rPr>
  </w:style>
  <w:style w:type="paragraph" w:styleId="Header">
    <w:name w:val="header"/>
    <w:basedOn w:val="Normal"/>
    <w:link w:val="HeaderChar"/>
    <w:uiPriority w:val="99"/>
    <w:unhideWhenUsed/>
    <w:rsid w:val="0079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97"/>
  </w:style>
  <w:style w:type="paragraph" w:styleId="Footer">
    <w:name w:val="footer"/>
    <w:basedOn w:val="Normal"/>
    <w:link w:val="FooterChar"/>
    <w:uiPriority w:val="99"/>
    <w:unhideWhenUsed/>
    <w:rsid w:val="0079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97"/>
  </w:style>
  <w:style w:type="table" w:styleId="TableGrid">
    <w:name w:val="Table Grid"/>
    <w:basedOn w:val="TableNormal"/>
    <w:uiPriority w:val="59"/>
    <w:rsid w:val="0079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9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96788"/>
    <w:pPr>
      <w:ind w:left="720"/>
      <w:contextualSpacing/>
    </w:pPr>
  </w:style>
  <w:style w:type="character" w:customStyle="1" w:styleId="Mention1">
    <w:name w:val="Mention1"/>
    <w:basedOn w:val="DefaultParagraphFont"/>
    <w:uiPriority w:val="99"/>
    <w:semiHidden/>
    <w:unhideWhenUsed/>
    <w:rsid w:val="00C47421"/>
    <w:rPr>
      <w:color w:val="2B579A"/>
      <w:shd w:val="clear" w:color="auto" w:fill="E6E6E6"/>
    </w:rPr>
  </w:style>
  <w:style w:type="character" w:styleId="CommentReference">
    <w:name w:val="annotation reference"/>
    <w:basedOn w:val="DefaultParagraphFont"/>
    <w:uiPriority w:val="99"/>
    <w:semiHidden/>
    <w:unhideWhenUsed/>
    <w:rsid w:val="006A7E12"/>
    <w:rPr>
      <w:sz w:val="16"/>
      <w:szCs w:val="16"/>
    </w:rPr>
  </w:style>
  <w:style w:type="paragraph" w:styleId="CommentText">
    <w:name w:val="annotation text"/>
    <w:basedOn w:val="Normal"/>
    <w:link w:val="CommentTextChar"/>
    <w:uiPriority w:val="99"/>
    <w:semiHidden/>
    <w:unhideWhenUsed/>
    <w:rsid w:val="006A7E12"/>
    <w:pPr>
      <w:spacing w:line="240" w:lineRule="auto"/>
    </w:pPr>
    <w:rPr>
      <w:sz w:val="20"/>
      <w:szCs w:val="20"/>
    </w:rPr>
  </w:style>
  <w:style w:type="character" w:customStyle="1" w:styleId="CommentTextChar">
    <w:name w:val="Comment Text Char"/>
    <w:basedOn w:val="DefaultParagraphFont"/>
    <w:link w:val="CommentText"/>
    <w:uiPriority w:val="99"/>
    <w:semiHidden/>
    <w:rsid w:val="006A7E12"/>
    <w:rPr>
      <w:sz w:val="20"/>
      <w:szCs w:val="20"/>
    </w:rPr>
  </w:style>
  <w:style w:type="paragraph" w:styleId="CommentSubject">
    <w:name w:val="annotation subject"/>
    <w:basedOn w:val="CommentText"/>
    <w:next w:val="CommentText"/>
    <w:link w:val="CommentSubjectChar"/>
    <w:uiPriority w:val="99"/>
    <w:semiHidden/>
    <w:unhideWhenUsed/>
    <w:rsid w:val="006A7E12"/>
    <w:rPr>
      <w:b/>
      <w:bCs/>
    </w:rPr>
  </w:style>
  <w:style w:type="character" w:customStyle="1" w:styleId="CommentSubjectChar">
    <w:name w:val="Comment Subject Char"/>
    <w:basedOn w:val="CommentTextChar"/>
    <w:link w:val="CommentSubject"/>
    <w:uiPriority w:val="99"/>
    <w:semiHidden/>
    <w:rsid w:val="006A7E12"/>
    <w:rPr>
      <w:b/>
      <w:bCs/>
      <w:sz w:val="20"/>
      <w:szCs w:val="20"/>
    </w:rPr>
  </w:style>
  <w:style w:type="paragraph" w:styleId="BalloonText">
    <w:name w:val="Balloon Text"/>
    <w:basedOn w:val="Normal"/>
    <w:link w:val="BalloonTextChar"/>
    <w:uiPriority w:val="99"/>
    <w:semiHidden/>
    <w:unhideWhenUsed/>
    <w:rsid w:val="006A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59990">
      <w:bodyDiv w:val="1"/>
      <w:marLeft w:val="0"/>
      <w:marRight w:val="0"/>
      <w:marTop w:val="0"/>
      <w:marBottom w:val="0"/>
      <w:divBdr>
        <w:top w:val="none" w:sz="0" w:space="0" w:color="auto"/>
        <w:left w:val="none" w:sz="0" w:space="0" w:color="auto"/>
        <w:bottom w:val="none" w:sz="0" w:space="0" w:color="auto"/>
        <w:right w:val="none" w:sz="0" w:space="0" w:color="auto"/>
      </w:divBdr>
    </w:div>
    <w:div w:id="690060906">
      <w:bodyDiv w:val="1"/>
      <w:marLeft w:val="0"/>
      <w:marRight w:val="0"/>
      <w:marTop w:val="0"/>
      <w:marBottom w:val="0"/>
      <w:divBdr>
        <w:top w:val="none" w:sz="0" w:space="0" w:color="auto"/>
        <w:left w:val="none" w:sz="0" w:space="0" w:color="auto"/>
        <w:bottom w:val="none" w:sz="0" w:space="0" w:color="auto"/>
        <w:right w:val="none" w:sz="0" w:space="0" w:color="auto"/>
      </w:divBdr>
    </w:div>
    <w:div w:id="799685560">
      <w:bodyDiv w:val="1"/>
      <w:marLeft w:val="0"/>
      <w:marRight w:val="0"/>
      <w:marTop w:val="0"/>
      <w:marBottom w:val="0"/>
      <w:divBdr>
        <w:top w:val="none" w:sz="0" w:space="0" w:color="auto"/>
        <w:left w:val="none" w:sz="0" w:space="0" w:color="auto"/>
        <w:bottom w:val="none" w:sz="0" w:space="0" w:color="auto"/>
        <w:right w:val="none" w:sz="0" w:space="0" w:color="auto"/>
      </w:divBdr>
    </w:div>
    <w:div w:id="944264680">
      <w:bodyDiv w:val="1"/>
      <w:marLeft w:val="0"/>
      <w:marRight w:val="0"/>
      <w:marTop w:val="0"/>
      <w:marBottom w:val="0"/>
      <w:divBdr>
        <w:top w:val="none" w:sz="0" w:space="0" w:color="auto"/>
        <w:left w:val="none" w:sz="0" w:space="0" w:color="auto"/>
        <w:bottom w:val="none" w:sz="0" w:space="0" w:color="auto"/>
        <w:right w:val="none" w:sz="0" w:space="0" w:color="auto"/>
      </w:divBdr>
    </w:div>
    <w:div w:id="1887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search.ebscohost.com.aupac.lib.athabascau.ca/login.aspx?direct=true&amp;db=psyh&amp;AN=2016-18135-001&amp;site=eds-live" TargetMode="External"/><Relationship Id="rId3" Type="http://schemas.openxmlformats.org/officeDocument/2006/relationships/settings" Target="settings.xml"/><Relationship Id="rId7" Type="http://schemas.openxmlformats.org/officeDocument/2006/relationships/hyperlink" Target="http://0-search.ebscohost.com.aupac.lib.athabascau.ca/login.aspx?direct=true&amp;db=pdh&amp;AN=2014-48757-001&amp;site=eds-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Scott</dc:creator>
  <cp:lastModifiedBy>Dr. Sandra Collins</cp:lastModifiedBy>
  <cp:revision>2</cp:revision>
  <dcterms:created xsi:type="dcterms:W3CDTF">2019-11-03T03:34:00Z</dcterms:created>
  <dcterms:modified xsi:type="dcterms:W3CDTF">2019-11-03T03:34:00Z</dcterms:modified>
</cp:coreProperties>
</file>